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tbl>
      <w:tblPr>
        <w:tblStyle w:val="4"/>
        <w:tblW w:w="91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581"/>
        <w:gridCol w:w="1689"/>
        <w:gridCol w:w="466"/>
        <w:gridCol w:w="1346"/>
        <w:gridCol w:w="1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w w:val="9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w w:val="90"/>
                <w:sz w:val="36"/>
                <w:szCs w:val="36"/>
                <w:lang w:val="en-US" w:eastAsia="zh-CN"/>
              </w:rPr>
              <w:t>2024年从农村小学选调教师到城区小学任教报名表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报考岗位类别：48周岁以下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48周岁及以上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highlight w:val="none"/>
                <w:lang w:val="en-US" w:eastAsia="zh-CN"/>
              </w:rPr>
              <w:t>报考学段学科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近期正面免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冠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小</w:t>
            </w:r>
            <w:r>
              <w:rPr>
                <w:rFonts w:hint="eastAsia" w:ascii="宋体" w:hAnsi="宋体"/>
                <w:color w:val="000000"/>
                <w:szCs w:val="21"/>
              </w:rPr>
              <w:t>1寸彩照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装贴或打印）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现工作(编制）单位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参加工作时间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（指入职任教）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教师资格证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2021年9月以来</w:t>
            </w: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eastAsia="zh-CN"/>
              </w:rPr>
              <w:t>无违法违纪行为</w:t>
            </w: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或受党纪政纪处分影响期已满（填无或已满）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2014/2015至2022/2023学年度年度或师德考核优秀等次年份和类别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w w:val="95"/>
                <w:sz w:val="24"/>
                <w:szCs w:val="4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4"/>
                <w:szCs w:val="40"/>
                <w:lang w:val="en-US" w:eastAsia="zh-CN"/>
              </w:rPr>
              <w:t>年份：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4"/>
                <w:szCs w:val="40"/>
                <w:lang w:val="en-US" w:eastAsia="zh-CN"/>
              </w:rPr>
              <w:t>类别：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4"/>
                <w:lang w:val="en-US" w:eastAsia="zh-CN"/>
              </w:rPr>
              <w:t>非心理健康专业教师报心理健康学科和以最高职称资格证学科报考，提供的相关证书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2022/2023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学年度考评情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总人数：   名，排名：   名， 占前     %；机关跟班人员考评等次：      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现任教学段学科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18"/>
                <w:szCs w:val="24"/>
                <w:highlight w:val="none"/>
                <w:lang w:val="en-US" w:eastAsia="zh-CN"/>
              </w:rPr>
              <w:t>所有学科均填写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18"/>
                <w:szCs w:val="24"/>
                <w:highlight w:val="none"/>
                <w:lang w:val="en-US" w:eastAsia="zh-CN"/>
              </w:rPr>
              <w:t>用主要任教学科报考的，其2021年9月以来每学年度主要任教学段学科为：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18"/>
                <w:szCs w:val="24"/>
                <w:highlight w:val="none"/>
                <w:lang w:val="en-US" w:eastAsia="zh-CN"/>
              </w:rPr>
              <w:t>不是用主要任教学科报考的，本项不要填。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个人简历（从开始工作填起）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工作时间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在何地何部门工作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9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以上内容真实有效，如有不实，弄虚作假，本人自愿放弃选调资格并承担相应责任。若选调成功后又放弃的，5年内不得调离现工作单位，取消当年评优评模和职称及职务晋升资格。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承诺人（签名）：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联系电话：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编制学校审核人签名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（经办人和主要负责人）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（单位公章）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报名审核人员签名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3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EEB8750-586D-4536-9C45-BAC0D5F6128F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A89C497-DD63-4AD3-B3D8-C0764795CF20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273476A-153D-4F4E-8D4A-40F3E52DF85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96E1A14-E37E-40B3-B804-C5B2BC5E2F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zRhMDg3YWFlYWY4YjRiNzJjYmFkMWQ4NzRmMGIifQ=="/>
  </w:docVars>
  <w:rsids>
    <w:rsidRoot w:val="00000000"/>
    <w:rsid w:val="5BE0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after="150"/>
      <w:jc w:val="left"/>
    </w:pPr>
    <w:rPr>
      <w:rFonts w:ascii="Calibri" w:hAnsi="Calibri"/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7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2024-06-19T08:13:08Z</dcterms:created>
  <dc:creator>Administrator</dc:creator>
  <cp:lastModifiedBy>小女人</cp:lastModifiedBy>
  <dcterms:modified xsi:type="dcterms:W3CDTF">2024-06-19T08:13:17Z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EE72A4F608544B32B8B8309E241DC12E_12</vt:lpwstr>
  </property>
</Properties>
</file>