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5"/>
        <w:gridCol w:w="1368"/>
        <w:gridCol w:w="1153"/>
        <w:gridCol w:w="1153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8"/>
                <w:szCs w:val="28"/>
                <w:bdr w:val="none" w:color="auto" w:sz="0" w:space="0"/>
              </w:rPr>
              <w:t>甘肃省2020年以前具备中等学历层次教育类学前教育专业办学资质学校名单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bdr w:val="none" w:color="auto" w:sz="0" w:space="0"/>
              </w:rPr>
              <w:t>目录版本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4"/>
                <w:szCs w:val="24"/>
                <w:bdr w:val="none" w:color="auto" w:sz="0" w:space="0"/>
              </w:rPr>
              <w:t>专业编码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甘谷县职业中等专业学校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庆阳女子职业学校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兰州市商贸职业学校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庆阳女子职业学校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靖远县职业中等专业学校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舟曲职业中等专业学校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甘肃省徽县职业中等专业学校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甘肃恒利中等专业学校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兰州旅游中等专业学校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陇南市礼县职业中等专业学校王坝教学点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陇南市农业技术学校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肃南裕固族自治县职业技术教育培训中心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甘肃省徽县职业中学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兰州中泰联合职业学校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白银市工业学校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临潭县职业技术中学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平凉工程技术学校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甘肃省财政学校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甘肃省经济学校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西峰北辰职业技术学校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庆城职业中等专业学校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张家川回族自治县职业技术教育中心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陇南市礼县职业中等专业学校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西峰职业中等专业学校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庆阳理工中等专业学校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天水市麦积区职业中等专业学校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定西市洮河高级职业中学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定西陇中护理学校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岷县职业中等专业学校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天水岭南职业高级中学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甘肃省工商行政管理学校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兰州市商业学校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民乐县职业教育中心学校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甘肃省农垦中等专业学校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甘肃东方工业中等专业学校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崇信县职业教育中心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兰州旅游中等专业学校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平凉工业中等专业学校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正宁县职业中等专业学校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永靖县职业技术学校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成县化垭农职业中学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天水市电子信息工程学校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甘肃省庆阳市合水县职业中等专业学校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白银市平川职业技术学校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甘肃省高台县职业中等专业学校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张掖市职业技术教育中心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永昌县职业中学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漳县职业中等专业学校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庆阳市机电工程学校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临夏市职业技术教育中心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平凉机电工程学校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通渭县职业中等专业学校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武威科技中等专业学校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武威信息工程职业学校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天祝藏族自治县职业教育中心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渭源县职业中等专业学校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古浪县职业技术教育中心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武山县职业中等专业学校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玉门石油机械中等专业学校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甘肃省艺术学校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甘肃省工商企业成人中等专业学校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甘肃省环县职业中等专业学校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西峰区陇东职业中等专业学校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华池县职业中等专业学校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甘肃省广播电视中等专业学校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平凉师范学校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宁县职业中等专业学校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甘肃省庆阳林业学校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甘肃省靖远师范学校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甘肃省景泰职业中等专业学校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榆中县职业技术学校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甘肃省广播电视学校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华亭市职业教育中心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金川区金昌市职业技术学校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敦煌艺术旅游中等专业学校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张掖师范学校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兰州中泰联合职业学校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兰州市红古区职教中心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酒泉职业中等专业学校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天水市职业技术学校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天水市职业技术学校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甘南藏族自治州师范学校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甘南藏族自治州师范学校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金塔汽车维修中等专业学校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武威市凉州兴宇职业技术学校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白银市职业中等专业学校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会宁县郭城农业中学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甘肃省武威市凉州区职业中等专业学校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定西市城市建设中等专业学校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甘肃省山丹培黎学校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镇原县职业中等专业学校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兰州女子中等专业学校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永登县职业中等专业学校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民勤县职业中等专业学校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成县职业中等专业学校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甘肃省定西理工中等专业学校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甘肃省工贸学校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文县职业中等专业学校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甘肃省临泽县职业中等专业学校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肃南裕固族自治县职业技术教育培训中心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定西中医药科技中等专业学校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甘肃金城理工中等专业学校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甘肃金城理工中等专业学校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甘肃金城理工中等专业学校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甘肃金城理工中等专业学校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平凉理工中等专业学校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甘谷县金山农业中学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永登县职业中等专业学校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甘肃省临夏州职业技术学校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甘肃省财贸学校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白银市工业学校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临夏县职业技术学校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甘肃省临夏州职业技术学校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陇南市礼县职业中等专业学校永兴教学点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秦安县职业中等专业学校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岷县职业中等专业学校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甘肃省康县职业中等专业学校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陇南市礼县白河农业中学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西和县职业中等专业学校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定西陇中护理学校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甘肃省武威师范学校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甘肃省山丹培黎学校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甘肃省山丹培黎学校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甘肃煤炭工业学校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定西市高级职业技术学校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武都区职业中学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甘肃省徽县职业中学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甘肃省水利水电学校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甘肃成人中等专业学校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金川区金昌市理工中等专业学校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甘肃煤炭工业学校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甘肃省理工中等专业学校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永靖县职业技术学校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会宁县职业技术教育中心学校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天水农业学校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定西陇中护理学校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会宁县现代科技职业学校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康乐县职业技术学校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甘肃省工商企业成人中等专业学校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定西中医药科技中等专业学校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平川雄立职业技术学校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庆阳女子职业学校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甘南藏族自治州中等职业学校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和政县职业技术学校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2010(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20"/>
                <w:szCs w:val="20"/>
                <w:bdr w:val="none" w:color="auto" w:sz="0" w:space="0"/>
              </w:rPr>
              <w:t>修订版)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0"/>
                <w:szCs w:val="20"/>
                <w:bdr w:val="none" w:color="auto" w:sz="0" w:space="0"/>
              </w:rPr>
              <w:t>160100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14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2024-04-18T02:46:53Z</dcterms:created>
  <dc:creator>19219</dc:creator>
  <cp:lastModifiedBy>19219</cp:lastModifiedBy>
  <dcterms:modified xsi:type="dcterms:W3CDTF">2024-04-18T02:47:15Z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7F701AB109164C8CB47BEE809FAB09EB_12</vt:lpwstr>
  </property>
</Properties>
</file>