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仿宋" w:eastAsia="方正小标宋简体"/>
          <w:color w:val="000000"/>
          <w:spacing w:val="-6"/>
          <w:sz w:val="36"/>
          <w:szCs w:val="36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仿宋" w:eastAsia="方正小标宋简体"/>
          <w:color w:val="000000"/>
          <w:spacing w:val="-6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pacing w:val="-6"/>
          <w:sz w:val="36"/>
          <w:szCs w:val="36"/>
          <w:lang w:val="en-US" w:eastAsia="zh-CN"/>
        </w:rPr>
        <w:t>中共榆林市委党校（行政学院）2024年公开招聘专职教师</w:t>
      </w:r>
      <w:r>
        <w:rPr>
          <w:rFonts w:hint="eastAsia" w:ascii="方正小标宋简体" w:hAnsi="仿宋" w:eastAsia="方正小标宋简体"/>
          <w:color w:val="000000"/>
          <w:spacing w:val="-6"/>
          <w:sz w:val="36"/>
          <w:szCs w:val="36"/>
          <w:lang w:eastAsia="zh-CN"/>
        </w:rPr>
        <w:t>报名登记</w:t>
      </w:r>
      <w:r>
        <w:rPr>
          <w:rFonts w:hint="eastAsia" w:ascii="方正小标宋简体" w:hAnsi="仿宋" w:eastAsia="方正小标宋简体"/>
          <w:color w:val="000000"/>
          <w:spacing w:val="-6"/>
          <w:sz w:val="36"/>
          <w:szCs w:val="36"/>
        </w:rPr>
        <w:t>表</w:t>
      </w:r>
    </w:p>
    <w:p>
      <w:pPr>
        <w:spacing w:line="500" w:lineRule="exact"/>
        <w:jc w:val="both"/>
        <w:rPr>
          <w:rFonts w:hint="eastAsia" w:ascii="方正小标宋简体" w:hAnsi="仿宋" w:eastAsia="方正小标宋简体"/>
          <w:color w:val="000000"/>
          <w:sz w:val="36"/>
          <w:szCs w:val="36"/>
        </w:rPr>
      </w:pPr>
    </w:p>
    <w:tbl>
      <w:tblPr>
        <w:tblStyle w:val="2"/>
        <w:tblW w:w="97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86"/>
        <w:gridCol w:w="1150"/>
        <w:gridCol w:w="1311"/>
        <w:gridCol w:w="1276"/>
        <w:gridCol w:w="1241"/>
        <w:gridCol w:w="1113"/>
        <w:gridCol w:w="720"/>
        <w:gridCol w:w="17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A0104_2"/>
            <w:bookmarkEnd w:id="0"/>
          </w:p>
        </w:tc>
        <w:tc>
          <w:tcPr>
            <w:tcW w:w="12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bookmarkStart w:id="1" w:name="A0107_3"/>
            <w:bookmarkEnd w:id="1"/>
          </w:p>
        </w:tc>
        <w:tc>
          <w:tcPr>
            <w:tcW w:w="1746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2" w:name="P0192A_12"/>
            <w:bookmarkEnd w:id="2"/>
            <w:r>
              <w:rPr>
                <w:rFonts w:hint="eastAsia" w:ascii="宋体" w:hAnsi="宋体"/>
                <w:sz w:val="24"/>
              </w:rPr>
              <w:t>（电子版照片）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7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83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31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3" w:name="A0134_8"/>
            <w:bookmarkEnd w:id="3"/>
          </w:p>
        </w:tc>
        <w:tc>
          <w:tcPr>
            <w:tcW w:w="12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4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</w:t>
            </w: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</w:t>
            </w: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本科毕业院校</w:t>
            </w: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FF"/>
                <w:sz w:val="24"/>
                <w:lang w:val="en-US" w:eastAsia="zh-CN"/>
              </w:rPr>
            </w:pPr>
          </w:p>
        </w:tc>
        <w:tc>
          <w:tcPr>
            <w:tcW w:w="11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专业</w:t>
            </w:r>
          </w:p>
        </w:tc>
        <w:tc>
          <w:tcPr>
            <w:tcW w:w="2466" w:type="dxa"/>
            <w:gridSpan w:val="2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研究生毕业院校</w:t>
            </w: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 w:val="24"/>
              </w:rPr>
            </w:pPr>
          </w:p>
        </w:tc>
        <w:tc>
          <w:tcPr>
            <w:tcW w:w="11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专业</w:t>
            </w:r>
          </w:p>
        </w:tc>
        <w:tc>
          <w:tcPr>
            <w:tcW w:w="2466" w:type="dxa"/>
            <w:gridSpan w:val="2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bookmarkStart w:id="4" w:name="RMZW_19"/>
            <w:bookmarkEnd w:id="4"/>
            <w:bookmarkStart w:id="5" w:name="RMZW_18"/>
            <w:bookmarkEnd w:id="5"/>
            <w:bookmarkStart w:id="6" w:name="A0215_17"/>
            <w:bookmarkEnd w:id="6"/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通讯地址</w:t>
            </w:r>
          </w:p>
        </w:tc>
        <w:tc>
          <w:tcPr>
            <w:tcW w:w="37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邮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箱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9" w:hRule="exact"/>
          <w:jc w:val="center"/>
        </w:trPr>
        <w:tc>
          <w:tcPr>
            <w:tcW w:w="738" w:type="dxa"/>
            <w:tcBorders>
              <w:top w:val="single" w:color="auto" w:sz="12" w:space="0"/>
            </w:tcBorders>
            <w:shd w:val="clear" w:color="auto" w:fill="FFFFFF" w:themeFill="background1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 历</w:t>
            </w:r>
          </w:p>
        </w:tc>
        <w:tc>
          <w:tcPr>
            <w:tcW w:w="9043" w:type="dxa"/>
            <w:gridSpan w:val="8"/>
            <w:tcBorders>
              <w:top w:val="single" w:color="auto" w:sz="12" w:space="0"/>
            </w:tcBorders>
            <w:shd w:val="clear" w:color="auto" w:fill="FFFFFF" w:themeFill="background1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  <w:lang w:val="zh-CN" w:eastAsia="zh-CN"/>
              </w:rPr>
              <w:t>简历从高中起填写，中间不得出现断档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)</w:t>
            </w:r>
          </w:p>
          <w:p>
            <w:pPr>
              <w:jc w:val="left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4" w:hRule="exact"/>
          <w:jc w:val="center"/>
        </w:trPr>
        <w:tc>
          <w:tcPr>
            <w:tcW w:w="9781" w:type="dxa"/>
            <w:gridSpan w:val="9"/>
            <w:shd w:val="clear" w:color="auto" w:fill="FFFFFF" w:themeFill="background1"/>
            <w:noWrap w:val="0"/>
            <w:vAlign w:val="center"/>
          </w:tcPr>
          <w:p>
            <w:pPr>
              <w:shd w:val="clear"/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特别提示：</w:t>
            </w:r>
          </w:p>
          <w:p>
            <w:pPr>
              <w:shd w:val="clear"/>
              <w:ind w:firstLine="422" w:firstLineChars="200"/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1.应聘人员所填写个人信息资料必须真实有效，完整规范。由于信息不实或弄虚作假的，应聘人员个人承担全部责任。</w:t>
            </w:r>
          </w:p>
          <w:p>
            <w:pPr>
              <w:shd w:val="clear"/>
              <w:ind w:firstLine="422" w:firstLineChars="200"/>
              <w:rPr>
                <w:rFonts w:hint="default" w:ascii="宋体" w:hAns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2.应聘人员须自觉服从组织管理部门的统一安排，接受监考人员的检查、监督和管理。保证在考试中诚实守信，自觉遵守考场纪律。如有违法，违纪，违规行为，考试管理部门将根据《事业单位公开招聘违纪违规行为处理规定》及有关法规作出相应惩罚。</w:t>
            </w:r>
          </w:p>
          <w:p>
            <w:pPr>
              <w:shd w:val="clear"/>
              <w:rPr>
                <w:rFonts w:hint="eastAsia" w:ascii="宋体" w:hAnsi="宋体"/>
                <w:sz w:val="24"/>
              </w:rPr>
            </w:pPr>
          </w:p>
          <w:p>
            <w:pPr>
              <w:shd w:val="clear"/>
              <w:rPr>
                <w:rFonts w:hint="eastAsia" w:ascii="宋体" w:hAnsi="宋体"/>
                <w:sz w:val="24"/>
              </w:rPr>
            </w:pPr>
          </w:p>
          <w:p>
            <w:pPr>
              <w:shd w:val="clear"/>
              <w:wordWrap w:val="0"/>
              <w:jc w:val="righ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应聘人员签字：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bookmarkStart w:id="7" w:name="_GoBack"/>
      <w:bookmarkEnd w:id="7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NWU4YTYyMWUzYjAxYTkwMzI5MTM3MDNkN2ZhZjgifQ=="/>
  </w:docVars>
  <w:rsids>
    <w:rsidRoot w:val="00000000"/>
    <w:rsid w:val="0812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2024-04-12T01:50:11Z</dcterms:created>
  <dc:creator>Administrator</dc:creator>
  <cp:lastModifiedBy>没有离合的老车车</cp:lastModifiedBy>
  <dcterms:modified xsi:type="dcterms:W3CDTF">2024-04-12T01:50:26Z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3FEDB85A1E004D8A9B7549FB5D528458_12</vt:lpwstr>
  </property>
</Properties>
</file>