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b w:val="0"/>
          <w:color w:val="auto"/>
          <w:kern w:val="0"/>
          <w:sz w:val="32"/>
          <w:szCs w:val="32"/>
          <w:shd w:val="clear" w:color="auto" w:fill="FFFFFF"/>
          <w:lang w:val="en-US" w:eastAsia="zh-CN"/>
        </w:rPr>
      </w:pPr>
      <w:r>
        <w:rPr>
          <w:rFonts w:hint="eastAsia" w:ascii="仿宋_GB2312" w:hAnsi="仿宋_GB2312" w:eastAsia="仿宋_GB2312" w:cs="仿宋_GB2312"/>
          <w:b w:val="0"/>
          <w:color w:val="auto"/>
          <w:kern w:val="0"/>
          <w:sz w:val="32"/>
          <w:szCs w:val="32"/>
          <w:shd w:val="clear" w:color="auto" w:fill="FFFFFF"/>
          <w:lang w:val="en-US" w:eastAsia="zh-CN"/>
        </w:rPr>
        <w:t>附件</w:t>
      </w:r>
    </w:p>
    <w:p>
      <w:pPr>
        <w:spacing w:line="580" w:lineRule="exact"/>
        <w:jc w:val="center"/>
        <w:rPr>
          <w:rFonts w:eastAsia="方正小标宋简体"/>
          <w:sz w:val="44"/>
          <w:szCs w:val="44"/>
        </w:rPr>
      </w:pPr>
      <w:bookmarkStart w:id="0" w:name="_GoBack"/>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bookmarkEnd w:id="0"/>
    <w:p>
      <w:pPr>
        <w:spacing w:line="580" w:lineRule="exact"/>
        <w:jc w:val="center"/>
        <w:rPr>
          <w:rFonts w:eastAsia="黑体"/>
          <w:sz w:val="32"/>
          <w:szCs w:val="32"/>
        </w:rPr>
      </w:pPr>
      <w:r>
        <w:rPr>
          <w:rFonts w:hint="eastAsia" w:eastAsia="方正小标宋简体"/>
          <w:sz w:val="44"/>
          <w:szCs w:val="44"/>
          <w:lang w:val="en-US" w:eastAsia="zh-CN"/>
        </w:rPr>
        <w:t xml:space="preserve">                             第  号</w:t>
      </w:r>
      <w:r>
        <w:rPr>
          <w:rFonts w:eastAsia="黑体"/>
          <w:sz w:val="32"/>
          <w:szCs w:val="32"/>
        </w:rPr>
        <w:t xml:space="preserve">                                                                                       </w:t>
      </w:r>
    </w:p>
    <w:tbl>
      <w:tblPr>
        <w:tblStyle w:val="7"/>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615"/>
        <w:gridCol w:w="622"/>
        <w:gridCol w:w="202"/>
        <w:gridCol w:w="66"/>
        <w:gridCol w:w="390"/>
        <w:gridCol w:w="283"/>
        <w:gridCol w:w="166"/>
        <w:gridCol w:w="66"/>
        <w:gridCol w:w="399"/>
        <w:gridCol w:w="767"/>
        <w:gridCol w:w="17"/>
        <w:gridCol w:w="273"/>
        <w:gridCol w:w="48"/>
        <w:gridCol w:w="7"/>
        <w:gridCol w:w="68"/>
        <w:gridCol w:w="382"/>
        <w:gridCol w:w="458"/>
        <w:gridCol w:w="230"/>
        <w:gridCol w:w="36"/>
        <w:gridCol w:w="418"/>
        <w:gridCol w:w="56"/>
        <w:gridCol w:w="511"/>
        <w:gridCol w:w="84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    名</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33"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40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61"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48"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269"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101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5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49" w:type="pct"/>
            <w:gridSpan w:val="2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矫正视力</w:t>
            </w: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08"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48" w:type="pct"/>
            <w:gridSpan w:val="2"/>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w:t>
            </w: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08"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48" w:type="pct"/>
            <w:gridSpan w:val="2"/>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72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845"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216" w:type="pct"/>
            <w:gridSpan w:val="8"/>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433" w:type="pct"/>
            <w:gridSpan w:val="6"/>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1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13"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10"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80"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80"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728"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80" w:type="pct"/>
            <w:gridSpan w:val="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04" w:type="pct"/>
            <w:gridSpan w:val="9"/>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24"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50" w:type="pct"/>
            <w:gridSpan w:val="3"/>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认定学科建议：不宜认定体检标准中第二部分</w:t>
            </w:r>
          </w:p>
          <w:p>
            <w:pPr>
              <w:keepNext w:val="0"/>
              <w:keepLines w:val="0"/>
              <w:suppressLineNumbers w:val="0"/>
              <w:snapToGrid w:val="0"/>
              <w:spacing w:before="0" w:beforeAutospacing="0" w:after="0" w:afterAutospacing="0"/>
              <w:ind w:left="0" w:right="0"/>
              <w:rPr>
                <w:rFonts w:hint="default"/>
                <w:szCs w:val="21"/>
              </w:rPr>
            </w:pPr>
            <w:r>
              <w:rPr>
                <w:rFonts w:hint="default"/>
                <w:szCs w:val="21"/>
              </w:rPr>
              <w:t>第□□，□□，□□，□□，□□条所列相关学科。</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体检结论：（1.合格，2.学科受限，3.不合格）</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375"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rFonts w:hint="eastAsia" w:ascii="永中宋体" w:hAnsi="永中宋体" w:eastAsia="永中宋体" w:cs="永中宋体"/>
          <w:sz w:val="18"/>
          <w:szCs w:val="18"/>
        </w:rPr>
      </w:pPr>
    </w:p>
    <w:p>
      <w:pPr>
        <w:snapToGrid w:val="0"/>
        <w:rPr>
          <w:rFonts w:hint="eastAsia" w:ascii="永中宋体" w:hAnsi="永中宋体" w:eastAsia="永中宋体" w:cs="永中宋体"/>
          <w:sz w:val="18"/>
          <w:szCs w:val="18"/>
        </w:rPr>
      </w:pPr>
      <w:r>
        <w:rPr>
          <w:rFonts w:hint="eastAsia" w:ascii="永中宋体" w:hAnsi="永中宋体" w:eastAsia="永中宋体" w:cs="永中宋体"/>
          <w:sz w:val="18"/>
          <w:szCs w:val="18"/>
        </w:rPr>
        <w:t>说明：1.体检在相应的教师资格认定机构指定的县级以上医院进行，并必须包括传染病和精神病史等项目。高等</w:t>
      </w:r>
    </w:p>
    <w:p>
      <w:p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学校教师资格认定体检由拟聘任教学校统一组织在市州以上医院进行。</w:t>
      </w:r>
    </w:p>
    <w:p>
      <w:pPr>
        <w:numPr>
          <w:ilvl w:val="0"/>
          <w:numId w:val="1"/>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体检标准参照《普通高等学校招生体检工作指导意见》（教学〔2003〕3号）和《教育部办公厅、卫生</w:t>
      </w:r>
    </w:p>
    <w:p>
      <w:pPr>
        <w:numPr>
          <w:ilvl w:val="0"/>
          <w:numId w:val="0"/>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部办公厅关于普通高等学校招生学生入学身体检查取消乙肝项目检测有关问题的通知》（教学厅〔2010〕2</w:t>
      </w:r>
    </w:p>
    <w:p>
      <w:pPr>
        <w:numPr>
          <w:ilvl w:val="0"/>
          <w:numId w:val="0"/>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号）的有关规定执行。</w:t>
      </w:r>
    </w:p>
    <w:p>
      <w:pPr>
        <w:snapToGrid w:val="0"/>
        <w:ind w:firstLine="540" w:firstLineChars="300"/>
        <w:rPr>
          <w:rFonts w:ascii="仿宋" w:hAnsi="仿宋" w:eastAsia="仿宋"/>
          <w:b w:val="0"/>
          <w:color w:val="auto"/>
          <w:sz w:val="32"/>
          <w:szCs w:val="32"/>
        </w:rPr>
      </w:pPr>
      <w:r>
        <w:rPr>
          <w:rFonts w:hint="eastAsia" w:ascii="永中宋体" w:hAnsi="永中宋体" w:eastAsia="永中宋体" w:cs="永中宋体"/>
          <w:sz w:val="18"/>
          <w:szCs w:val="18"/>
        </w:rPr>
        <w:t>3.承担体检的医院应当根据上述标准，对被检人员做出合格、学科受限或不合格的结论。</w:t>
      </w:r>
    </w:p>
    <w:sectPr>
      <w:footerReference r:id="rId3" w:type="default"/>
      <w:pgSz w:w="11905" w:h="16838"/>
      <w:pgMar w:top="1417" w:right="1531" w:bottom="1587" w:left="1531" w:header="851" w:footer="1247"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7AC18"/>
    <w:multiLevelType w:val="singleLevel"/>
    <w:tmpl w:val="F6F7AC1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YjM4NDBjNGRmZjc0MmU2ZTZkMmM0MWZjOTQ3YmEifQ=="/>
  </w:docVars>
  <w:rsids>
    <w:rsidRoot w:val="00B05551"/>
    <w:rsid w:val="00035892"/>
    <w:rsid w:val="000455F0"/>
    <w:rsid w:val="00070B10"/>
    <w:rsid w:val="0009773F"/>
    <w:rsid w:val="000B3CBF"/>
    <w:rsid w:val="000F7C1D"/>
    <w:rsid w:val="00104DD7"/>
    <w:rsid w:val="00114D8A"/>
    <w:rsid w:val="00146DB7"/>
    <w:rsid w:val="001478B3"/>
    <w:rsid w:val="00161EB5"/>
    <w:rsid w:val="002D72A5"/>
    <w:rsid w:val="00327BE4"/>
    <w:rsid w:val="003A6F8E"/>
    <w:rsid w:val="003C380F"/>
    <w:rsid w:val="003C6B45"/>
    <w:rsid w:val="003C706F"/>
    <w:rsid w:val="003F1283"/>
    <w:rsid w:val="00416ED6"/>
    <w:rsid w:val="00442924"/>
    <w:rsid w:val="00454419"/>
    <w:rsid w:val="004B335A"/>
    <w:rsid w:val="004E644C"/>
    <w:rsid w:val="005103B0"/>
    <w:rsid w:val="00530100"/>
    <w:rsid w:val="005C4649"/>
    <w:rsid w:val="005E1D5B"/>
    <w:rsid w:val="006544B0"/>
    <w:rsid w:val="006807F1"/>
    <w:rsid w:val="00696B6E"/>
    <w:rsid w:val="006B18A7"/>
    <w:rsid w:val="00724F2F"/>
    <w:rsid w:val="00726FCB"/>
    <w:rsid w:val="007A3375"/>
    <w:rsid w:val="007B69B8"/>
    <w:rsid w:val="007C7405"/>
    <w:rsid w:val="007E035E"/>
    <w:rsid w:val="007E4D3A"/>
    <w:rsid w:val="00801B7A"/>
    <w:rsid w:val="008200E4"/>
    <w:rsid w:val="008E23FA"/>
    <w:rsid w:val="0096398F"/>
    <w:rsid w:val="00976D40"/>
    <w:rsid w:val="009C060D"/>
    <w:rsid w:val="009C4183"/>
    <w:rsid w:val="009E11B7"/>
    <w:rsid w:val="009F2EE0"/>
    <w:rsid w:val="00A17119"/>
    <w:rsid w:val="00A8506F"/>
    <w:rsid w:val="00AD5D44"/>
    <w:rsid w:val="00AE044F"/>
    <w:rsid w:val="00B05551"/>
    <w:rsid w:val="00B82348"/>
    <w:rsid w:val="00BA6CB1"/>
    <w:rsid w:val="00BC6686"/>
    <w:rsid w:val="00C150DE"/>
    <w:rsid w:val="00C17894"/>
    <w:rsid w:val="00C619FA"/>
    <w:rsid w:val="00CF63BD"/>
    <w:rsid w:val="00D10CF3"/>
    <w:rsid w:val="00D30DF7"/>
    <w:rsid w:val="00D4521C"/>
    <w:rsid w:val="00D707D5"/>
    <w:rsid w:val="00D740A0"/>
    <w:rsid w:val="00D8199E"/>
    <w:rsid w:val="00D91EDB"/>
    <w:rsid w:val="00DB263F"/>
    <w:rsid w:val="00DC5A72"/>
    <w:rsid w:val="00DC7324"/>
    <w:rsid w:val="00DF628F"/>
    <w:rsid w:val="00E70274"/>
    <w:rsid w:val="00E95E52"/>
    <w:rsid w:val="00EA1A23"/>
    <w:rsid w:val="00EC34FC"/>
    <w:rsid w:val="00ED54BE"/>
    <w:rsid w:val="00EF5BE4"/>
    <w:rsid w:val="00F62F99"/>
    <w:rsid w:val="00F70DF2"/>
    <w:rsid w:val="00FA2995"/>
    <w:rsid w:val="00FC0DD2"/>
    <w:rsid w:val="05FF5A4F"/>
    <w:rsid w:val="07DC471E"/>
    <w:rsid w:val="0C495860"/>
    <w:rsid w:val="0CE118D2"/>
    <w:rsid w:val="104C46B1"/>
    <w:rsid w:val="1246344F"/>
    <w:rsid w:val="12CD171E"/>
    <w:rsid w:val="14135EBD"/>
    <w:rsid w:val="141C0AC0"/>
    <w:rsid w:val="143C7045"/>
    <w:rsid w:val="16A85660"/>
    <w:rsid w:val="18976B59"/>
    <w:rsid w:val="1BAC6712"/>
    <w:rsid w:val="1BC52355"/>
    <w:rsid w:val="1C605225"/>
    <w:rsid w:val="1CAF2F8D"/>
    <w:rsid w:val="1E912C95"/>
    <w:rsid w:val="1FEFF595"/>
    <w:rsid w:val="20375F4A"/>
    <w:rsid w:val="23072B81"/>
    <w:rsid w:val="23CD3E79"/>
    <w:rsid w:val="27E650AE"/>
    <w:rsid w:val="288E7718"/>
    <w:rsid w:val="29262DDF"/>
    <w:rsid w:val="2F391244"/>
    <w:rsid w:val="31993A45"/>
    <w:rsid w:val="334B41B4"/>
    <w:rsid w:val="357F059C"/>
    <w:rsid w:val="39B27A27"/>
    <w:rsid w:val="3A5E00F8"/>
    <w:rsid w:val="3AB111F7"/>
    <w:rsid w:val="3AD15D25"/>
    <w:rsid w:val="3BE11B2A"/>
    <w:rsid w:val="3E2B3155"/>
    <w:rsid w:val="3E3BEC4E"/>
    <w:rsid w:val="3E6127E4"/>
    <w:rsid w:val="3FA27D37"/>
    <w:rsid w:val="40B00033"/>
    <w:rsid w:val="437D3C87"/>
    <w:rsid w:val="440B0BF3"/>
    <w:rsid w:val="461E157D"/>
    <w:rsid w:val="474653BD"/>
    <w:rsid w:val="4A670BF3"/>
    <w:rsid w:val="4CAA5ECB"/>
    <w:rsid w:val="4DB34E2F"/>
    <w:rsid w:val="52835763"/>
    <w:rsid w:val="539F311A"/>
    <w:rsid w:val="56F83FE6"/>
    <w:rsid w:val="58343EDD"/>
    <w:rsid w:val="59EF227E"/>
    <w:rsid w:val="5AAA410D"/>
    <w:rsid w:val="5C3764AB"/>
    <w:rsid w:val="5CB3586A"/>
    <w:rsid w:val="5D126C47"/>
    <w:rsid w:val="5DCD4AF7"/>
    <w:rsid w:val="5FBA6A57"/>
    <w:rsid w:val="5FD13DB6"/>
    <w:rsid w:val="612F3583"/>
    <w:rsid w:val="659F7D1B"/>
    <w:rsid w:val="664E72CC"/>
    <w:rsid w:val="66502181"/>
    <w:rsid w:val="6CC437D4"/>
    <w:rsid w:val="6D5060D0"/>
    <w:rsid w:val="6D6833EF"/>
    <w:rsid w:val="6DB84811"/>
    <w:rsid w:val="6FCB1FEF"/>
    <w:rsid w:val="701F23EE"/>
    <w:rsid w:val="70715BEF"/>
    <w:rsid w:val="750736E0"/>
    <w:rsid w:val="77C96E79"/>
    <w:rsid w:val="794B58C7"/>
    <w:rsid w:val="798025BD"/>
    <w:rsid w:val="7C0B706E"/>
    <w:rsid w:val="7D4F7E21"/>
    <w:rsid w:val="7DA82BF9"/>
    <w:rsid w:val="7EBF6B0F"/>
    <w:rsid w:val="7EFB0260"/>
    <w:rsid w:val="7F2F17A2"/>
    <w:rsid w:val="B747DC45"/>
    <w:rsid w:val="BFFFB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link w:val="11"/>
    <w:semiHidden/>
    <w:unhideWhenUsed/>
    <w:qFormat/>
    <w:uiPriority w:val="0"/>
    <w:pPr>
      <w:ind w:firstLine="630" w:firstLineChars="210"/>
    </w:pPr>
    <w:rPr>
      <w:rFonts w:ascii="宋体" w:hAnsi="宋体" w:eastAsia="宋体" w:cs="Times New Roman"/>
      <w:sz w:val="30"/>
      <w:szCs w:val="24"/>
    </w:rPr>
  </w:style>
  <w:style w:type="paragraph" w:styleId="3">
    <w:name w:val="Body Text Indent 2"/>
    <w:basedOn w:val="1"/>
    <w:link w:val="12"/>
    <w:semiHidden/>
    <w:unhideWhenUsed/>
    <w:qFormat/>
    <w:uiPriority w:val="0"/>
    <w:pPr>
      <w:ind w:right="899" w:rightChars="428" w:firstLine="630" w:firstLineChars="210"/>
    </w:pPr>
    <w:rPr>
      <w:rFonts w:ascii="宋体" w:hAnsi="宋体" w:eastAsia="宋体" w:cs="Times New Roman"/>
      <w:sz w:val="30"/>
      <w:szCs w:val="24"/>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正文文本缩进 Char"/>
    <w:basedOn w:val="9"/>
    <w:link w:val="2"/>
    <w:semiHidden/>
    <w:qFormat/>
    <w:uiPriority w:val="0"/>
    <w:rPr>
      <w:rFonts w:ascii="宋体" w:hAnsi="宋体" w:eastAsia="宋体" w:cs="Times New Roman"/>
      <w:sz w:val="30"/>
      <w:szCs w:val="24"/>
    </w:rPr>
  </w:style>
  <w:style w:type="character" w:customStyle="1" w:styleId="12">
    <w:name w:val="正文文本缩进 2 Char"/>
    <w:basedOn w:val="9"/>
    <w:link w:val="3"/>
    <w:semiHidden/>
    <w:qFormat/>
    <w:uiPriority w:val="0"/>
    <w:rPr>
      <w:rFonts w:ascii="宋体" w:hAnsi="宋体" w:eastAsia="宋体" w:cs="Times New Roman"/>
      <w:sz w:val="30"/>
      <w:szCs w:val="24"/>
    </w:rPr>
  </w:style>
  <w:style w:type="character" w:customStyle="1" w:styleId="13">
    <w:name w:val="apple-converted-space"/>
    <w:basedOn w:val="9"/>
    <w:qFormat/>
    <w:uiPriority w:val="0"/>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4944</Words>
  <Characters>5112</Characters>
  <Lines>46</Lines>
  <Paragraphs>13</Paragraphs>
  <TotalTime>12</TotalTime>
  <ScaleCrop>false</ScaleCrop>
  <LinksUpToDate>false</LinksUpToDate>
  <CharactersWithSpaces>5556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2021-03-30T08:44:00Z</dcterms:created>
  <dc:creator>Administrator</dc:creator>
  <cp:lastModifiedBy>愤怒De小黄人</cp:lastModifiedBy>
  <cp:lastPrinted>2023-04-19T07:23:00Z</cp:lastPrinted>
  <dcterms:modified xsi:type="dcterms:W3CDTF">2023-04-20T02:18:11Z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66694E374E1A4E309432AEB63EA96ACE_13</vt:lpwstr>
  </property>
</Properties>
</file>