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spacing w:after="0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诚 信 承 诺 书</w:t>
      </w:r>
    </w:p>
    <w:bookmarkEnd w:id="0"/>
    <w:p>
      <w:pPr>
        <w:pStyle w:val="2"/>
        <w:ind w:right="3" w:firstLine="420" w:firstLineChars="200"/>
        <w:jc w:val="center"/>
      </w:pP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我已仔细阅读《2020年济南市南部山区公开选聘“乡村振兴工作专员”简章》及其相关附件，理解其内容，符合应聘条件。我郑重承诺：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二、本人所填写报名信息准确、有效，并与公告要求和本人情况进行了认真核对，对因填写错误或辨认不清造成的后果，本人自愿承担责任。凭本人准考证、身份证参加考试，缺一不可。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三、整个招聘考试期间，本人保证通讯畅通，因通讯不畅造成的后果，本人自愿承担责任。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五、本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人将及时查看</w:t>
      </w:r>
      <w:r>
        <w:rPr>
          <w:rFonts w:hint="eastAsia" w:ascii="仿宋_GB2312" w:hAnsi="宋体" w:eastAsia="仿宋_GB2312"/>
          <w:sz w:val="32"/>
          <w:szCs w:val="32"/>
        </w:rPr>
        <w:t>山东华杰人力资源管理有限公司官网（www.huajierenli.com）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关于招聘的相关公告。</w:t>
      </w:r>
      <w:r>
        <w:rPr>
          <w:rFonts w:hint="eastAsia" w:ascii="仿宋_GB2312" w:eastAsia="仿宋_GB2312"/>
          <w:sz w:val="32"/>
        </w:rPr>
        <w:t>由于本人未查看相关信息而造成的不良后果，责任自负。</w:t>
      </w:r>
    </w:p>
    <w:p>
      <w:pPr>
        <w:spacing w:line="560" w:lineRule="exact"/>
        <w:ind w:right="3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应聘人本人签名：</w:t>
      </w:r>
    </w:p>
    <w:p>
      <w:pPr>
        <w:spacing w:line="560" w:lineRule="exact"/>
        <w:ind w:right="3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本人身份证号码：</w:t>
      </w:r>
    </w:p>
    <w:p>
      <w:pPr>
        <w:spacing w:line="560" w:lineRule="exact"/>
        <w:ind w:right="3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3"/>
    <w:rsid w:val="00025F4B"/>
    <w:rsid w:val="00193E5C"/>
    <w:rsid w:val="00221256"/>
    <w:rsid w:val="0027296F"/>
    <w:rsid w:val="002948B0"/>
    <w:rsid w:val="0037463B"/>
    <w:rsid w:val="005573A9"/>
    <w:rsid w:val="005C52B3"/>
    <w:rsid w:val="00616F71"/>
    <w:rsid w:val="008071C1"/>
    <w:rsid w:val="009649D3"/>
    <w:rsid w:val="00B47926"/>
    <w:rsid w:val="04591C36"/>
    <w:rsid w:val="0AA4080D"/>
    <w:rsid w:val="0C3F4CBC"/>
    <w:rsid w:val="0DA81582"/>
    <w:rsid w:val="118E1AC7"/>
    <w:rsid w:val="147B2071"/>
    <w:rsid w:val="15DE26BF"/>
    <w:rsid w:val="18336B14"/>
    <w:rsid w:val="197212A4"/>
    <w:rsid w:val="1C6B10DC"/>
    <w:rsid w:val="208D4DBB"/>
    <w:rsid w:val="20C5567E"/>
    <w:rsid w:val="23DB02A8"/>
    <w:rsid w:val="249738B7"/>
    <w:rsid w:val="29630FF3"/>
    <w:rsid w:val="2A503572"/>
    <w:rsid w:val="2C1D723B"/>
    <w:rsid w:val="2C9A3ED1"/>
    <w:rsid w:val="2DAD0982"/>
    <w:rsid w:val="2DC55B7A"/>
    <w:rsid w:val="2FE22819"/>
    <w:rsid w:val="31B2656A"/>
    <w:rsid w:val="32E978EF"/>
    <w:rsid w:val="33B21CE2"/>
    <w:rsid w:val="36FC5437"/>
    <w:rsid w:val="3778352D"/>
    <w:rsid w:val="38814BCA"/>
    <w:rsid w:val="3D6C54E6"/>
    <w:rsid w:val="3E564510"/>
    <w:rsid w:val="4010486B"/>
    <w:rsid w:val="481D405B"/>
    <w:rsid w:val="4CCF7492"/>
    <w:rsid w:val="517B07EE"/>
    <w:rsid w:val="564E6C6C"/>
    <w:rsid w:val="56876530"/>
    <w:rsid w:val="591A417E"/>
    <w:rsid w:val="629B1F1E"/>
    <w:rsid w:val="62A24BA3"/>
    <w:rsid w:val="643B1295"/>
    <w:rsid w:val="66E57D1B"/>
    <w:rsid w:val="6C773F0A"/>
    <w:rsid w:val="6E2E1C0B"/>
    <w:rsid w:val="74675157"/>
    <w:rsid w:val="76EB62C1"/>
    <w:rsid w:val="7790082E"/>
    <w:rsid w:val="7C7D0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693</Words>
  <Characters>3952</Characters>
  <Lines>32</Lines>
  <Paragraphs>9</Paragraphs>
  <TotalTime>34</TotalTime>
  <ScaleCrop>false</ScaleCrop>
  <LinksUpToDate>false</LinksUpToDate>
  <CharactersWithSpaces>4636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2020-07-31T01:51:00Z</dcterms:created>
  <dc:creator>25492</dc:creator>
  <cp:lastModifiedBy>zs</cp:lastModifiedBy>
  <dcterms:modified xsi:type="dcterms:W3CDTF">2020-12-04T12:55:39Z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