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仿宋简体" w:hAnsi="方正仿宋简体" w:eastAsia="方正仿宋简体" w:cs="方正仿宋简体"/>
          <w:sz w:val="44"/>
          <w:szCs w:val="44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（以教育部网站</w:t>
      </w:r>
      <w:bookmarkStart w:id="0" w:name="_GoBack"/>
      <w:bookmarkEnd w:id="0"/>
      <w:r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  <w:t>http://www.moe.gov.cn/srcsite/A07/moe_953/202103/t20210319_521135.html发布件为准）</w:t>
      </w:r>
    </w:p>
    <w:tbl>
      <w:tblPr>
        <w:tblStyle w:val="4"/>
        <w:tblW w:w="943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4487" w:type="dxa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4487" w:type="dxa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89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100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2892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10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9433" w:type="dxa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100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2892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109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89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0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2892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9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285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109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D1256"/>
    <w:rsid w:val="086836EB"/>
    <w:rsid w:val="103915AE"/>
    <w:rsid w:val="194517E6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0</TotalTime>
  <ScaleCrop>false</ScaleCrop>
  <LinksUpToDate>false</LinksUpToDate>
  <CharactersWithSpaces>24486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2021-01-31T08:32:00Z</dcterms:created>
  <dc:creator>新名</dc:creator>
  <cp:lastModifiedBy>zfw</cp:lastModifiedBy>
  <cp:lastPrinted>2021-03-15T08:17:00Z</cp:lastPrinted>
  <dcterms:modified xsi:type="dcterms:W3CDTF">2021-04-06T09:38:22Z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  <property fmtid="{D5CDD505-2E9C-101B-9397-08002B2CF9AE}" pid="3" name="ICV">
    <vt:lpwstr>F6572B396BD34373B35AB415598A470C</vt:lpwstr>
  </property>
</Properties>
</file>