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after="468" w:afterLines="150" w:line="6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武城县第二中学公开招聘教师诚信承诺书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我已仔细读过《山东省德州市武城县第二中学20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此次报考态度严肃，如被录取，严格遵守协议规定，</w:t>
      </w:r>
      <w:r>
        <w:rPr>
          <w:rFonts w:hint="eastAsia" w:ascii="仿宋" w:hAnsi="仿宋" w:eastAsia="仿宋" w:cs="仿宋"/>
          <w:b w:val="0"/>
          <w:i w:val="0"/>
          <w:color w:val="auto"/>
          <w:position w:val="0"/>
          <w:sz w:val="32"/>
          <w:szCs w:val="32"/>
          <w:lang w:eastAsia="zh-CN"/>
        </w:rPr>
        <w:t>自签约之日起至服务期满，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不毁约、不解约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、不辞职。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应聘人员签名：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74E4AB6"/>
    <w:rsid w:val="17580747"/>
    <w:rsid w:val="187A5DAB"/>
    <w:rsid w:val="18D92E38"/>
    <w:rsid w:val="1D9A4A2D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AF35AA3"/>
    <w:rsid w:val="2BFC75F5"/>
    <w:rsid w:val="2F604B1A"/>
    <w:rsid w:val="2FD66EFC"/>
    <w:rsid w:val="30A0179D"/>
    <w:rsid w:val="323D6FB1"/>
    <w:rsid w:val="32FA1D0B"/>
    <w:rsid w:val="333E571A"/>
    <w:rsid w:val="33631309"/>
    <w:rsid w:val="34E46F71"/>
    <w:rsid w:val="35675E6F"/>
    <w:rsid w:val="35EA0115"/>
    <w:rsid w:val="36441383"/>
    <w:rsid w:val="367A0B27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9A03EC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BE44B13"/>
    <w:rsid w:val="6C154E8D"/>
    <w:rsid w:val="6C6D7DD4"/>
    <w:rsid w:val="6EC17F7D"/>
    <w:rsid w:val="6EFF0D4A"/>
    <w:rsid w:val="6FA671F9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9266C2"/>
    <w:rsid w:val="75CE240B"/>
    <w:rsid w:val="76B62D38"/>
    <w:rsid w:val="76D251CB"/>
    <w:rsid w:val="79125B76"/>
    <w:rsid w:val="793A01FB"/>
    <w:rsid w:val="7A107BF5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NTKO</cp:lastModifiedBy>
  <cp:lastPrinted>2021-04-29T01:06:00Z</cp:lastPrinted>
  <dcterms:modified xsi:type="dcterms:W3CDTF">2021-04-29T03:11:27Z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79C06AC80EB64D9596DF095D5293B3FA</vt:lpwstr>
  </property>
</Properties>
</file>