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634"/>
        <w:rPr>
          <w:sz w:val="18"/>
          <w:szCs w:val="18"/>
        </w:rPr>
      </w:pPr>
      <w:r>
        <w:rPr>
          <w:rFonts w:ascii="仿宋_GB2312" w:eastAsia="仿宋_GB2312" w:hAnsi="Gulim" w:hint="eastAsia"/>
          <w:color w:val="000000"/>
          <w:sz w:val="27"/>
          <w:szCs w:val="27"/>
        </w:rPr>
        <w:t>组 长：邓春妮（县人民政府副县长）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634"/>
        <w:rPr>
          <w:sz w:val="18"/>
          <w:szCs w:val="18"/>
        </w:rPr>
      </w:pPr>
      <w:r>
        <w:rPr>
          <w:rFonts w:ascii="仿宋_GB2312" w:eastAsia="仿宋_GB2312" w:hAnsi="Gulim" w:hint="eastAsia"/>
          <w:color w:val="000000"/>
          <w:sz w:val="27"/>
          <w:szCs w:val="27"/>
        </w:rPr>
        <w:t>副组长：吴 坤（县人民政府专职督察员）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15"/>
        <w:rPr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龙</w:t>
      </w:r>
      <w:r>
        <w:rPr>
          <w:rFonts w:ascii="Gulim" w:eastAsia="Gulim" w:hAnsi="Gulim" w:hint="eastAsia"/>
          <w:color w:val="000000"/>
          <w:sz w:val="27"/>
          <w:szCs w:val="27"/>
        </w:rPr>
        <w:t xml:space="preserve"> 峰（</w:t>
      </w:r>
      <w:r>
        <w:rPr>
          <w:rFonts w:hint="eastAsia"/>
          <w:color w:val="000000"/>
          <w:sz w:val="27"/>
          <w:szCs w:val="27"/>
        </w:rPr>
        <w:t>县教</w:t>
      </w:r>
      <w:r>
        <w:rPr>
          <w:rFonts w:ascii="Gulim" w:eastAsia="Gulim" w:hAnsi="Gulim" w:cs="Gulim" w:hint="eastAsia"/>
          <w:color w:val="000000"/>
          <w:sz w:val="27"/>
          <w:szCs w:val="27"/>
        </w:rPr>
        <w:t>育科技局局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15"/>
        <w:rPr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欧</w:t>
      </w:r>
      <w:r>
        <w:rPr>
          <w:rFonts w:ascii="Gulim" w:eastAsia="Gulim" w:hAnsi="Gulim"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达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（</w:t>
      </w:r>
      <w:r>
        <w:rPr>
          <w:rFonts w:hint="eastAsia"/>
          <w:color w:val="000000"/>
          <w:sz w:val="27"/>
          <w:szCs w:val="27"/>
        </w:rPr>
        <w:t>县</w:t>
      </w:r>
      <w:r>
        <w:rPr>
          <w:rFonts w:ascii="Gulim" w:eastAsia="Gulim" w:hAnsi="Gulim" w:cs="Gulim" w:hint="eastAsia"/>
          <w:color w:val="000000"/>
          <w:sz w:val="27"/>
          <w:szCs w:val="27"/>
        </w:rPr>
        <w:t>人力</w:t>
      </w:r>
      <w:r>
        <w:rPr>
          <w:rFonts w:hint="eastAsia"/>
          <w:color w:val="000000"/>
          <w:sz w:val="27"/>
          <w:szCs w:val="27"/>
        </w:rPr>
        <w:t>资</w:t>
      </w:r>
      <w:r>
        <w:rPr>
          <w:rFonts w:ascii="Gulim" w:eastAsia="Gulim" w:hAnsi="Gulim" w:cs="Gulim" w:hint="eastAsia"/>
          <w:color w:val="000000"/>
          <w:sz w:val="27"/>
          <w:szCs w:val="27"/>
        </w:rPr>
        <w:t>源社</w:t>
      </w:r>
      <w:r>
        <w:rPr>
          <w:rFonts w:hint="eastAsia"/>
          <w:color w:val="000000"/>
          <w:sz w:val="27"/>
          <w:szCs w:val="27"/>
        </w:rPr>
        <w:t>会</w:t>
      </w:r>
      <w:r>
        <w:rPr>
          <w:rFonts w:ascii="Gulim" w:eastAsia="Gulim" w:hAnsi="Gulim" w:cs="Gulim" w:hint="eastAsia"/>
          <w:color w:val="000000"/>
          <w:sz w:val="27"/>
          <w:szCs w:val="27"/>
        </w:rPr>
        <w:t>保障局局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15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>潘林林（</w:t>
      </w:r>
      <w:r>
        <w:rPr>
          <w:rFonts w:hint="eastAsia"/>
          <w:color w:val="000000"/>
          <w:sz w:val="27"/>
          <w:szCs w:val="27"/>
        </w:rPr>
        <w:t>县</w:t>
      </w:r>
      <w:r>
        <w:rPr>
          <w:rFonts w:ascii="Gulim" w:eastAsia="Gulim" w:hAnsi="Gulim" w:cs="Gulim" w:hint="eastAsia"/>
          <w:color w:val="000000"/>
          <w:sz w:val="27"/>
          <w:szCs w:val="27"/>
        </w:rPr>
        <w:t>委</w:t>
      </w:r>
      <w:r>
        <w:rPr>
          <w:rFonts w:hint="eastAsia"/>
          <w:color w:val="000000"/>
          <w:sz w:val="27"/>
          <w:szCs w:val="27"/>
        </w:rPr>
        <w:t>编办</w:t>
      </w:r>
      <w:r>
        <w:rPr>
          <w:rFonts w:ascii="Gulim" w:eastAsia="Gulim" w:hAnsi="Gulim" w:cs="Gulim" w:hint="eastAsia"/>
          <w:color w:val="000000"/>
          <w:sz w:val="27"/>
          <w:szCs w:val="27"/>
        </w:rPr>
        <w:t>主任）</w:t>
      </w:r>
    </w:p>
    <w:p w:rsidR="00B86BA8" w:rsidRDefault="00B86BA8" w:rsidP="00B86BA8">
      <w:pPr>
        <w:pStyle w:val="western"/>
        <w:spacing w:after="0" w:afterAutospacing="0" w:line="504" w:lineRule="atLeast"/>
        <w:ind w:firstLine="634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 xml:space="preserve">成 </w:t>
      </w:r>
      <w:r>
        <w:rPr>
          <w:rFonts w:hint="eastAsia"/>
          <w:color w:val="000000"/>
          <w:sz w:val="27"/>
          <w:szCs w:val="27"/>
        </w:rPr>
        <w:t>员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：雷文仕（</w:t>
      </w:r>
      <w:r>
        <w:rPr>
          <w:rFonts w:hint="eastAsia"/>
          <w:color w:val="000000"/>
          <w:sz w:val="27"/>
          <w:szCs w:val="27"/>
        </w:rPr>
        <w:t>县教</w:t>
      </w:r>
      <w:r>
        <w:rPr>
          <w:rFonts w:ascii="Gulim" w:eastAsia="Gulim" w:hAnsi="Gulim" w:cs="Gulim" w:hint="eastAsia"/>
          <w:color w:val="000000"/>
          <w:sz w:val="27"/>
          <w:szCs w:val="27"/>
        </w:rPr>
        <w:t>育科技局副局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western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>田</w:t>
      </w:r>
      <w:r>
        <w:rPr>
          <w:rFonts w:hint="eastAsia"/>
          <w:color w:val="000000"/>
          <w:sz w:val="27"/>
          <w:szCs w:val="27"/>
        </w:rPr>
        <w:t>兴艳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（</w:t>
      </w:r>
      <w:r>
        <w:rPr>
          <w:rFonts w:hint="eastAsia"/>
          <w:color w:val="000000"/>
          <w:sz w:val="27"/>
          <w:szCs w:val="27"/>
        </w:rPr>
        <w:t>县</w:t>
      </w:r>
      <w:r>
        <w:rPr>
          <w:rFonts w:ascii="Gulim" w:eastAsia="Gulim" w:hAnsi="Gulim" w:cs="Gulim" w:hint="eastAsia"/>
          <w:color w:val="000000"/>
          <w:sz w:val="27"/>
          <w:szCs w:val="27"/>
        </w:rPr>
        <w:t>委</w:t>
      </w:r>
      <w:r>
        <w:rPr>
          <w:rFonts w:hint="eastAsia"/>
          <w:color w:val="000000"/>
          <w:sz w:val="27"/>
          <w:szCs w:val="27"/>
        </w:rPr>
        <w:t>编办</w:t>
      </w:r>
      <w:r>
        <w:rPr>
          <w:rFonts w:ascii="Gulim" w:eastAsia="Gulim" w:hAnsi="Gulim" w:cs="Gulim" w:hint="eastAsia"/>
          <w:color w:val="000000"/>
          <w:sz w:val="27"/>
          <w:szCs w:val="27"/>
        </w:rPr>
        <w:t>副主任）</w:t>
      </w:r>
    </w:p>
    <w:p w:rsidR="00B86BA8" w:rsidRDefault="00B86BA8" w:rsidP="00B86BA8">
      <w:pPr>
        <w:pStyle w:val="western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>王平秀（</w:t>
      </w:r>
      <w:r>
        <w:rPr>
          <w:rFonts w:hint="eastAsia"/>
          <w:color w:val="000000"/>
          <w:sz w:val="27"/>
          <w:szCs w:val="27"/>
        </w:rPr>
        <w:t>县</w:t>
      </w:r>
      <w:r>
        <w:rPr>
          <w:rFonts w:ascii="Gulim" w:eastAsia="Gulim" w:hAnsi="Gulim" w:cs="Gulim" w:hint="eastAsia"/>
          <w:color w:val="000000"/>
          <w:sz w:val="27"/>
          <w:szCs w:val="27"/>
        </w:rPr>
        <w:t>人力</w:t>
      </w:r>
      <w:r>
        <w:rPr>
          <w:rFonts w:hint="eastAsia"/>
          <w:color w:val="000000"/>
          <w:sz w:val="27"/>
          <w:szCs w:val="27"/>
        </w:rPr>
        <w:t>资</w:t>
      </w:r>
      <w:r>
        <w:rPr>
          <w:rFonts w:ascii="Gulim" w:eastAsia="Gulim" w:hAnsi="Gulim" w:cs="Gulim" w:hint="eastAsia"/>
          <w:color w:val="000000"/>
          <w:sz w:val="27"/>
          <w:szCs w:val="27"/>
        </w:rPr>
        <w:t>源社</w:t>
      </w:r>
      <w:r>
        <w:rPr>
          <w:rFonts w:hint="eastAsia"/>
          <w:color w:val="000000"/>
          <w:sz w:val="27"/>
          <w:szCs w:val="27"/>
        </w:rPr>
        <w:t>会</w:t>
      </w:r>
      <w:r>
        <w:rPr>
          <w:rFonts w:ascii="Gulim" w:eastAsia="Gulim" w:hAnsi="Gulim" w:cs="Gulim" w:hint="eastAsia"/>
          <w:color w:val="000000"/>
          <w:sz w:val="27"/>
          <w:szCs w:val="27"/>
        </w:rPr>
        <w:t>保障局副局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western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 xml:space="preserve">王 </w:t>
      </w:r>
      <w:r>
        <w:rPr>
          <w:rFonts w:hint="eastAsia"/>
          <w:color w:val="000000"/>
          <w:sz w:val="27"/>
          <w:szCs w:val="27"/>
        </w:rPr>
        <w:t>荣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（</w:t>
      </w:r>
      <w:r>
        <w:rPr>
          <w:rFonts w:hint="eastAsia"/>
          <w:color w:val="000000"/>
          <w:sz w:val="27"/>
          <w:szCs w:val="27"/>
        </w:rPr>
        <w:t>县教</w:t>
      </w:r>
      <w:r>
        <w:rPr>
          <w:rFonts w:ascii="Gulim" w:eastAsia="Gulim" w:hAnsi="Gulim" w:cs="Gulim" w:hint="eastAsia"/>
          <w:color w:val="000000"/>
          <w:sz w:val="27"/>
          <w:szCs w:val="27"/>
        </w:rPr>
        <w:t>育科技局正</w:t>
      </w:r>
      <w:r>
        <w:rPr>
          <w:rFonts w:hint="eastAsia"/>
          <w:color w:val="000000"/>
          <w:sz w:val="27"/>
          <w:szCs w:val="27"/>
        </w:rPr>
        <w:t>乡长级</w:t>
      </w:r>
      <w:r>
        <w:rPr>
          <w:rFonts w:ascii="Gulim" w:eastAsia="Gulim" w:hAnsi="Gulim" w:cs="Gulim" w:hint="eastAsia"/>
          <w:color w:val="000000"/>
          <w:sz w:val="27"/>
          <w:szCs w:val="27"/>
        </w:rPr>
        <w:t>督</w:t>
      </w:r>
      <w:r>
        <w:rPr>
          <w:rFonts w:hint="eastAsia"/>
          <w:color w:val="000000"/>
          <w:sz w:val="27"/>
          <w:szCs w:val="27"/>
        </w:rPr>
        <w:t>学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western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杨</w:t>
      </w:r>
      <w:r>
        <w:rPr>
          <w:rFonts w:ascii="Gulim" w:eastAsia="Gulim" w:hAnsi="Gulim" w:cs="Gulim" w:hint="eastAsia"/>
          <w:color w:val="000000"/>
          <w:sz w:val="27"/>
          <w:szCs w:val="27"/>
        </w:rPr>
        <w:t>再成（</w:t>
      </w:r>
      <w:r>
        <w:rPr>
          <w:rFonts w:hint="eastAsia"/>
          <w:color w:val="000000"/>
          <w:sz w:val="27"/>
          <w:szCs w:val="27"/>
        </w:rPr>
        <w:t>县教</w:t>
      </w:r>
      <w:r>
        <w:rPr>
          <w:rFonts w:ascii="Gulim" w:eastAsia="Gulim" w:hAnsi="Gulim" w:cs="Gulim" w:hint="eastAsia"/>
          <w:color w:val="000000"/>
          <w:sz w:val="27"/>
          <w:szCs w:val="27"/>
        </w:rPr>
        <w:t>育科技局副局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>王安</w:t>
      </w:r>
      <w:r>
        <w:rPr>
          <w:rFonts w:hint="eastAsia"/>
          <w:color w:val="000000"/>
          <w:sz w:val="27"/>
          <w:szCs w:val="27"/>
        </w:rPr>
        <w:t>刚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（</w:t>
      </w:r>
      <w:r>
        <w:rPr>
          <w:rFonts w:hint="eastAsia"/>
          <w:color w:val="000000"/>
          <w:sz w:val="27"/>
          <w:szCs w:val="27"/>
        </w:rPr>
        <w:t>县教</w:t>
      </w:r>
      <w:r>
        <w:rPr>
          <w:rFonts w:ascii="Gulim" w:eastAsia="Gulim" w:hAnsi="Gulim" w:cs="Gulim" w:hint="eastAsia"/>
          <w:color w:val="000000"/>
          <w:sz w:val="27"/>
          <w:szCs w:val="27"/>
        </w:rPr>
        <w:t>育科技局副局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吴</w:t>
      </w:r>
      <w:r>
        <w:rPr>
          <w:rFonts w:ascii="Gulim" w:eastAsia="Gulim" w:hAnsi="Gulim" w:cs="Gulim" w:hint="eastAsia"/>
          <w:color w:val="000000"/>
          <w:sz w:val="27"/>
          <w:szCs w:val="27"/>
        </w:rPr>
        <w:t>忠武（</w:t>
      </w:r>
      <w:r>
        <w:rPr>
          <w:rFonts w:hint="eastAsia"/>
          <w:color w:val="000000"/>
          <w:sz w:val="27"/>
          <w:szCs w:val="27"/>
        </w:rPr>
        <w:t>县教</w:t>
      </w:r>
      <w:r>
        <w:rPr>
          <w:rFonts w:ascii="Gulim" w:eastAsia="Gulim" w:hAnsi="Gulim" w:cs="Gulim" w:hint="eastAsia"/>
          <w:color w:val="000000"/>
          <w:sz w:val="27"/>
          <w:szCs w:val="27"/>
        </w:rPr>
        <w:t>育科技局</w:t>
      </w:r>
      <w:r>
        <w:rPr>
          <w:rFonts w:hint="eastAsia"/>
          <w:color w:val="000000"/>
          <w:sz w:val="27"/>
          <w:szCs w:val="27"/>
        </w:rPr>
        <w:t>办</w:t>
      </w:r>
      <w:r>
        <w:rPr>
          <w:rFonts w:ascii="Gulim" w:eastAsia="Gulim" w:hAnsi="Gulim" w:cs="Gulim" w:hint="eastAsia"/>
          <w:color w:val="000000"/>
          <w:sz w:val="27"/>
          <w:szCs w:val="27"/>
        </w:rPr>
        <w:t>公室</w:t>
      </w:r>
      <w:r>
        <w:rPr>
          <w:rFonts w:hint="eastAsia"/>
          <w:color w:val="000000"/>
          <w:sz w:val="27"/>
          <w:szCs w:val="27"/>
        </w:rPr>
        <w:t>负责</w:t>
      </w:r>
      <w:r>
        <w:rPr>
          <w:rFonts w:ascii="Gulim" w:eastAsia="Gulim" w:hAnsi="Gulim" w:cs="Gulim" w:hint="eastAsia"/>
          <w:color w:val="000000"/>
          <w:sz w:val="27"/>
          <w:szCs w:val="27"/>
        </w:rPr>
        <w:t>人）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>万 里（</w:t>
      </w:r>
      <w:r>
        <w:rPr>
          <w:rFonts w:hint="eastAsia"/>
          <w:color w:val="000000"/>
          <w:sz w:val="27"/>
          <w:szCs w:val="27"/>
        </w:rPr>
        <w:t>县教</w:t>
      </w:r>
      <w:r>
        <w:rPr>
          <w:rFonts w:ascii="Gulim" w:eastAsia="Gulim" w:hAnsi="Gulim" w:cs="Gulim" w:hint="eastAsia"/>
          <w:color w:val="000000"/>
          <w:sz w:val="27"/>
          <w:szCs w:val="27"/>
        </w:rPr>
        <w:t>育科技局人事政工股</w:t>
      </w:r>
      <w:r>
        <w:rPr>
          <w:rFonts w:hint="eastAsia"/>
          <w:color w:val="000000"/>
          <w:sz w:val="27"/>
          <w:szCs w:val="27"/>
        </w:rPr>
        <w:t>负责</w:t>
      </w:r>
      <w:r>
        <w:rPr>
          <w:rFonts w:ascii="Gulim" w:eastAsia="Gulim" w:hAnsi="Gulim" w:cs="Gulim" w:hint="eastAsia"/>
          <w:color w:val="000000"/>
          <w:sz w:val="27"/>
          <w:szCs w:val="27"/>
        </w:rPr>
        <w:t>人）</w:t>
      </w:r>
    </w:p>
    <w:p w:rsidR="00B86BA8" w:rsidRDefault="00B86BA8" w:rsidP="00B86BA8">
      <w:pPr>
        <w:pStyle w:val="western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杨</w:t>
      </w:r>
      <w:r>
        <w:rPr>
          <w:rFonts w:ascii="Gulim" w:eastAsia="Gulim" w:hAnsi="Gulim" w:cs="Gulim" w:hint="eastAsia"/>
          <w:color w:val="000000"/>
          <w:sz w:val="27"/>
          <w:szCs w:val="27"/>
        </w:rPr>
        <w:t>成芝（</w:t>
      </w:r>
      <w:r>
        <w:rPr>
          <w:rFonts w:hint="eastAsia"/>
          <w:color w:val="000000"/>
          <w:sz w:val="27"/>
          <w:szCs w:val="27"/>
        </w:rPr>
        <w:t>县</w:t>
      </w:r>
      <w:r>
        <w:rPr>
          <w:rFonts w:ascii="Gulim" w:eastAsia="Gulim" w:hAnsi="Gulim" w:cs="Gulim" w:hint="eastAsia"/>
          <w:color w:val="000000"/>
          <w:sz w:val="27"/>
          <w:szCs w:val="27"/>
        </w:rPr>
        <w:t>考</w:t>
      </w:r>
      <w:r>
        <w:rPr>
          <w:rFonts w:hint="eastAsia"/>
          <w:color w:val="000000"/>
          <w:sz w:val="27"/>
          <w:szCs w:val="27"/>
        </w:rPr>
        <w:t>试</w:t>
      </w:r>
      <w:r>
        <w:rPr>
          <w:rFonts w:ascii="Gulim" w:eastAsia="Gulim" w:hAnsi="Gulim" w:cs="Gulim" w:hint="eastAsia"/>
          <w:color w:val="000000"/>
          <w:sz w:val="27"/>
          <w:szCs w:val="27"/>
        </w:rPr>
        <w:t>指</w:t>
      </w:r>
      <w:r>
        <w:rPr>
          <w:rFonts w:hint="eastAsia"/>
          <w:color w:val="000000"/>
          <w:sz w:val="27"/>
          <w:szCs w:val="27"/>
        </w:rPr>
        <w:t>导</w:t>
      </w:r>
      <w:r>
        <w:rPr>
          <w:rFonts w:ascii="Gulim" w:eastAsia="Gulim" w:hAnsi="Gulim" w:cs="Gulim" w:hint="eastAsia"/>
          <w:color w:val="000000"/>
          <w:sz w:val="27"/>
          <w:szCs w:val="27"/>
        </w:rPr>
        <w:t>中心工作</w:t>
      </w:r>
      <w:r>
        <w:rPr>
          <w:rFonts w:hint="eastAsia"/>
          <w:color w:val="000000"/>
          <w:sz w:val="27"/>
          <w:szCs w:val="27"/>
        </w:rPr>
        <w:t>员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>王</w:t>
      </w:r>
      <w:r>
        <w:rPr>
          <w:rFonts w:hint="eastAsia"/>
          <w:color w:val="000000"/>
          <w:sz w:val="27"/>
          <w:szCs w:val="27"/>
        </w:rPr>
        <w:t>兴</w:t>
      </w:r>
      <w:r>
        <w:rPr>
          <w:rFonts w:ascii="Gulim" w:eastAsia="Gulim" w:hAnsi="Gulim" w:cs="Gulim" w:hint="eastAsia"/>
          <w:color w:val="000000"/>
          <w:sz w:val="27"/>
          <w:szCs w:val="27"/>
        </w:rPr>
        <w:t>平（</w:t>
      </w:r>
      <w:r>
        <w:rPr>
          <w:rFonts w:hint="eastAsia"/>
          <w:color w:val="000000"/>
          <w:sz w:val="27"/>
          <w:szCs w:val="27"/>
        </w:rPr>
        <w:t>县</w:t>
      </w:r>
      <w:r>
        <w:rPr>
          <w:rFonts w:ascii="Gulim" w:eastAsia="Gulim" w:hAnsi="Gulim" w:cs="Gulim" w:hint="eastAsia"/>
          <w:color w:val="000000"/>
          <w:sz w:val="27"/>
          <w:szCs w:val="27"/>
        </w:rPr>
        <w:t>第一中</w:t>
      </w:r>
      <w:r>
        <w:rPr>
          <w:rFonts w:hint="eastAsia"/>
          <w:color w:val="000000"/>
          <w:sz w:val="27"/>
          <w:szCs w:val="27"/>
        </w:rPr>
        <w:t>学</w:t>
      </w:r>
      <w:r>
        <w:rPr>
          <w:rFonts w:ascii="Gulim" w:eastAsia="Gulim" w:hAnsi="Gulim" w:cs="Gulim" w:hint="eastAsia"/>
          <w:color w:val="000000"/>
          <w:sz w:val="27"/>
          <w:szCs w:val="27"/>
        </w:rPr>
        <w:t>校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张贵</w:t>
      </w:r>
      <w:r>
        <w:rPr>
          <w:rFonts w:ascii="Gulim" w:eastAsia="Gulim" w:hAnsi="Gulim" w:cs="Gulim" w:hint="eastAsia"/>
          <w:color w:val="000000"/>
          <w:sz w:val="27"/>
          <w:szCs w:val="27"/>
        </w:rPr>
        <w:t>生（</w:t>
      </w:r>
      <w:r>
        <w:rPr>
          <w:rFonts w:hint="eastAsia"/>
          <w:color w:val="000000"/>
          <w:sz w:val="27"/>
          <w:szCs w:val="27"/>
        </w:rPr>
        <w:t>县</w:t>
      </w:r>
      <w:r>
        <w:rPr>
          <w:rFonts w:ascii="Gulim" w:eastAsia="Gulim" w:hAnsi="Gulim" w:cs="Gulim" w:hint="eastAsia"/>
          <w:color w:val="000000"/>
          <w:sz w:val="27"/>
          <w:szCs w:val="27"/>
        </w:rPr>
        <w:t>第二中</w:t>
      </w:r>
      <w:r>
        <w:rPr>
          <w:rFonts w:hint="eastAsia"/>
          <w:color w:val="000000"/>
          <w:sz w:val="27"/>
          <w:szCs w:val="27"/>
        </w:rPr>
        <w:t>学</w:t>
      </w:r>
      <w:r>
        <w:rPr>
          <w:rFonts w:ascii="Gulim" w:eastAsia="Gulim" w:hAnsi="Gulim" w:cs="Gulim" w:hint="eastAsia"/>
          <w:color w:val="000000"/>
          <w:sz w:val="27"/>
          <w:szCs w:val="27"/>
        </w:rPr>
        <w:t>校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>潘文智（</w:t>
      </w:r>
      <w:r>
        <w:rPr>
          <w:rFonts w:hint="eastAsia"/>
          <w:color w:val="000000"/>
          <w:sz w:val="27"/>
          <w:szCs w:val="27"/>
        </w:rPr>
        <w:t>县</w:t>
      </w:r>
      <w:r>
        <w:rPr>
          <w:rFonts w:ascii="Gulim" w:eastAsia="Gulim" w:hAnsi="Gulim" w:cs="Gulim" w:hint="eastAsia"/>
          <w:color w:val="000000"/>
          <w:sz w:val="27"/>
          <w:szCs w:val="27"/>
        </w:rPr>
        <w:t>第三中</w:t>
      </w:r>
      <w:r>
        <w:rPr>
          <w:rFonts w:hint="eastAsia"/>
          <w:color w:val="000000"/>
          <w:sz w:val="27"/>
          <w:szCs w:val="27"/>
        </w:rPr>
        <w:t>学</w:t>
      </w:r>
      <w:r>
        <w:rPr>
          <w:rFonts w:ascii="Gulim" w:eastAsia="Gulim" w:hAnsi="Gulim" w:cs="Gulim" w:hint="eastAsia"/>
          <w:color w:val="000000"/>
          <w:sz w:val="27"/>
          <w:szCs w:val="27"/>
        </w:rPr>
        <w:t>校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杨</w:t>
      </w:r>
      <w:r>
        <w:rPr>
          <w:rFonts w:ascii="Gulim" w:eastAsia="Gulim" w:hAnsi="Gulim" w:hint="eastAsia"/>
          <w:color w:val="000000"/>
          <w:sz w:val="27"/>
          <w:szCs w:val="27"/>
        </w:rPr>
        <w:t xml:space="preserve"> 慧（城</w:t>
      </w:r>
      <w:r>
        <w:rPr>
          <w:rFonts w:hint="eastAsia"/>
          <w:color w:val="000000"/>
          <w:sz w:val="27"/>
          <w:szCs w:val="27"/>
        </w:rPr>
        <w:t>关</w:t>
      </w:r>
      <w:r>
        <w:rPr>
          <w:rFonts w:ascii="Gulim" w:eastAsia="Gulim" w:hAnsi="Gulim" w:cs="Gulim" w:hint="eastAsia"/>
          <w:color w:val="000000"/>
          <w:sz w:val="27"/>
          <w:szCs w:val="27"/>
        </w:rPr>
        <w:t>一小校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lastRenderedPageBreak/>
        <w:t xml:space="preserve">李 </w:t>
      </w:r>
      <w:r>
        <w:rPr>
          <w:rFonts w:hint="eastAsia"/>
          <w:color w:val="000000"/>
          <w:sz w:val="27"/>
          <w:szCs w:val="27"/>
        </w:rPr>
        <w:t>镇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（城</w:t>
      </w:r>
      <w:r>
        <w:rPr>
          <w:rFonts w:hint="eastAsia"/>
          <w:color w:val="000000"/>
          <w:sz w:val="27"/>
          <w:szCs w:val="27"/>
        </w:rPr>
        <w:t>关</w:t>
      </w:r>
      <w:r>
        <w:rPr>
          <w:rFonts w:ascii="Gulim" w:eastAsia="Gulim" w:hAnsi="Gulim" w:cs="Gulim" w:hint="eastAsia"/>
          <w:color w:val="000000"/>
          <w:sz w:val="27"/>
          <w:szCs w:val="27"/>
        </w:rPr>
        <w:t>二小校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1987"/>
        <w:rPr>
          <w:sz w:val="18"/>
          <w:szCs w:val="18"/>
        </w:rPr>
      </w:pPr>
      <w:r>
        <w:rPr>
          <w:rFonts w:ascii="Gulim" w:eastAsia="Gulim" w:hAnsi="Gulim" w:hint="eastAsia"/>
          <w:color w:val="000000"/>
          <w:sz w:val="27"/>
          <w:szCs w:val="27"/>
        </w:rPr>
        <w:t>潘海</w:t>
      </w:r>
      <w:r>
        <w:rPr>
          <w:rFonts w:hint="eastAsia"/>
          <w:color w:val="000000"/>
          <w:sz w:val="27"/>
          <w:szCs w:val="27"/>
        </w:rPr>
        <w:t>军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（城</w:t>
      </w:r>
      <w:r>
        <w:rPr>
          <w:rFonts w:hint="eastAsia"/>
          <w:color w:val="000000"/>
          <w:sz w:val="27"/>
          <w:szCs w:val="27"/>
        </w:rPr>
        <w:t>关</w:t>
      </w:r>
      <w:r>
        <w:rPr>
          <w:rFonts w:ascii="Gulim" w:eastAsia="Gulim" w:hAnsi="Gulim" w:cs="Gulim" w:hint="eastAsia"/>
          <w:color w:val="000000"/>
          <w:sz w:val="27"/>
          <w:szCs w:val="27"/>
        </w:rPr>
        <w:t>三小校</w:t>
      </w:r>
      <w:r>
        <w:rPr>
          <w:rFonts w:hint="eastAsia"/>
          <w:color w:val="000000"/>
          <w:sz w:val="27"/>
          <w:szCs w:val="27"/>
        </w:rPr>
        <w:t>长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）</w:t>
      </w:r>
    </w:p>
    <w:p w:rsidR="00B86BA8" w:rsidRDefault="00B86BA8" w:rsidP="00B86BA8">
      <w:pPr>
        <w:pStyle w:val="a5"/>
        <w:shd w:val="clear" w:color="auto" w:fill="FFFFFF"/>
        <w:spacing w:after="0" w:afterAutospacing="0" w:line="504" w:lineRule="atLeast"/>
        <w:ind w:firstLine="634"/>
        <w:rPr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领导</w:t>
      </w:r>
      <w:r>
        <w:rPr>
          <w:rFonts w:ascii="Gulim" w:eastAsia="Gulim" w:hAnsi="Gulim" w:cs="Gulim" w:hint="eastAsia"/>
          <w:color w:val="000000"/>
          <w:sz w:val="27"/>
          <w:szCs w:val="27"/>
        </w:rPr>
        <w:t>小</w:t>
      </w:r>
      <w:r>
        <w:rPr>
          <w:rFonts w:hint="eastAsia"/>
          <w:color w:val="000000"/>
          <w:sz w:val="27"/>
          <w:szCs w:val="27"/>
        </w:rPr>
        <w:t>组</w:t>
      </w:r>
      <w:r>
        <w:rPr>
          <w:rFonts w:ascii="Gulim" w:eastAsia="Gulim" w:hAnsi="Gulim" w:cs="Gulim" w:hint="eastAsia"/>
          <w:color w:val="000000"/>
          <w:sz w:val="27"/>
          <w:szCs w:val="27"/>
        </w:rPr>
        <w:t>下</w:t>
      </w:r>
      <w:r>
        <w:rPr>
          <w:rFonts w:hint="eastAsia"/>
          <w:color w:val="000000"/>
          <w:sz w:val="27"/>
          <w:szCs w:val="27"/>
        </w:rPr>
        <w:t>设办</w:t>
      </w:r>
      <w:r>
        <w:rPr>
          <w:rFonts w:ascii="Gulim" w:eastAsia="Gulim" w:hAnsi="Gulim" w:cs="Gulim" w:hint="eastAsia"/>
          <w:color w:val="000000"/>
          <w:sz w:val="27"/>
          <w:szCs w:val="27"/>
        </w:rPr>
        <w:t>公室，</w:t>
      </w:r>
      <w:r>
        <w:rPr>
          <w:rFonts w:hint="eastAsia"/>
          <w:color w:val="000000"/>
          <w:sz w:val="27"/>
          <w:szCs w:val="27"/>
        </w:rPr>
        <w:t>办</w:t>
      </w:r>
      <w:r>
        <w:rPr>
          <w:rFonts w:ascii="Gulim" w:eastAsia="Gulim" w:hAnsi="Gulim" w:cs="Gulim" w:hint="eastAsia"/>
          <w:color w:val="000000"/>
          <w:sz w:val="27"/>
          <w:szCs w:val="27"/>
        </w:rPr>
        <w:t>公室</w:t>
      </w:r>
      <w:r>
        <w:rPr>
          <w:rFonts w:hint="eastAsia"/>
          <w:color w:val="000000"/>
          <w:sz w:val="27"/>
          <w:szCs w:val="27"/>
        </w:rPr>
        <w:t>设</w:t>
      </w:r>
      <w:r>
        <w:rPr>
          <w:rFonts w:ascii="Gulim" w:eastAsia="Gulim" w:hAnsi="Gulim" w:cs="Gulim" w:hint="eastAsia"/>
          <w:color w:val="000000"/>
          <w:sz w:val="27"/>
          <w:szCs w:val="27"/>
        </w:rPr>
        <w:t>在</w:t>
      </w:r>
      <w:r>
        <w:rPr>
          <w:rFonts w:hint="eastAsia"/>
          <w:color w:val="000000"/>
          <w:sz w:val="27"/>
          <w:szCs w:val="27"/>
        </w:rPr>
        <w:t>县教</w:t>
      </w:r>
      <w:r>
        <w:rPr>
          <w:rFonts w:ascii="Gulim" w:eastAsia="Gulim" w:hAnsi="Gulim" w:cs="Gulim" w:hint="eastAsia"/>
          <w:color w:val="000000"/>
          <w:sz w:val="27"/>
          <w:szCs w:val="27"/>
        </w:rPr>
        <w:t>育科技局，雷文仕同志任</w:t>
      </w:r>
      <w:r>
        <w:rPr>
          <w:rFonts w:hint="eastAsia"/>
          <w:color w:val="000000"/>
          <w:sz w:val="27"/>
          <w:szCs w:val="27"/>
        </w:rPr>
        <w:t>办</w:t>
      </w:r>
      <w:r>
        <w:rPr>
          <w:rFonts w:ascii="Gulim" w:eastAsia="Gulim" w:hAnsi="Gulim" w:cs="Gulim" w:hint="eastAsia"/>
          <w:color w:val="000000"/>
          <w:sz w:val="27"/>
          <w:szCs w:val="27"/>
        </w:rPr>
        <w:t>公室主任，田</w:t>
      </w:r>
      <w:r>
        <w:rPr>
          <w:rFonts w:hint="eastAsia"/>
          <w:color w:val="000000"/>
          <w:sz w:val="27"/>
          <w:szCs w:val="27"/>
        </w:rPr>
        <w:t>兴艳</w:t>
      </w:r>
      <w:r>
        <w:rPr>
          <w:rFonts w:ascii="Gulim" w:eastAsia="Gulim" w:hAnsi="Gulim" w:cs="Gulim" w:hint="eastAsia"/>
          <w:color w:val="000000"/>
          <w:sz w:val="27"/>
          <w:szCs w:val="27"/>
        </w:rPr>
        <w:t>、王平秀二位同志任</w:t>
      </w:r>
      <w:r>
        <w:rPr>
          <w:rFonts w:hint="eastAsia"/>
          <w:color w:val="000000"/>
          <w:sz w:val="27"/>
          <w:szCs w:val="27"/>
        </w:rPr>
        <w:t>办</w:t>
      </w:r>
      <w:r>
        <w:rPr>
          <w:rFonts w:ascii="Gulim" w:eastAsia="Gulim" w:hAnsi="Gulim" w:cs="Gulim" w:hint="eastAsia"/>
          <w:color w:val="000000"/>
          <w:sz w:val="27"/>
          <w:szCs w:val="27"/>
        </w:rPr>
        <w:t>公室副主任，万里、</w:t>
      </w:r>
      <w:r>
        <w:rPr>
          <w:rFonts w:hint="eastAsia"/>
          <w:color w:val="000000"/>
          <w:sz w:val="27"/>
          <w:szCs w:val="27"/>
        </w:rPr>
        <w:t>杨</w:t>
      </w:r>
      <w:r>
        <w:rPr>
          <w:rFonts w:ascii="Gulim" w:eastAsia="Gulim" w:hAnsi="Gulim" w:cs="Gulim" w:hint="eastAsia"/>
          <w:color w:val="000000"/>
          <w:sz w:val="27"/>
          <w:szCs w:val="27"/>
        </w:rPr>
        <w:t>成芝同志</w:t>
      </w:r>
      <w:r>
        <w:rPr>
          <w:rFonts w:hint="eastAsia"/>
          <w:color w:val="000000"/>
          <w:sz w:val="27"/>
          <w:szCs w:val="27"/>
        </w:rPr>
        <w:t>为办</w:t>
      </w:r>
      <w:r>
        <w:rPr>
          <w:rFonts w:ascii="Gulim" w:eastAsia="Gulim" w:hAnsi="Gulim" w:cs="Gulim" w:hint="eastAsia"/>
          <w:color w:val="000000"/>
          <w:sz w:val="27"/>
          <w:szCs w:val="27"/>
        </w:rPr>
        <w:t>公室工作</w:t>
      </w:r>
      <w:r>
        <w:rPr>
          <w:rFonts w:hint="eastAsia"/>
          <w:color w:val="000000"/>
          <w:sz w:val="27"/>
          <w:szCs w:val="27"/>
        </w:rPr>
        <w:t>员</w:t>
      </w:r>
      <w:r>
        <w:rPr>
          <w:rFonts w:ascii="Gulim" w:eastAsia="Gulim" w:hAnsi="Gulim" w:cs="Gulim" w:hint="eastAsia"/>
          <w:color w:val="000000"/>
          <w:sz w:val="27"/>
          <w:szCs w:val="27"/>
        </w:rPr>
        <w:t>，所需工作人</w:t>
      </w:r>
      <w:r>
        <w:rPr>
          <w:rFonts w:hint="eastAsia"/>
          <w:color w:val="000000"/>
          <w:sz w:val="27"/>
          <w:szCs w:val="27"/>
        </w:rPr>
        <w:t>员临时</w:t>
      </w:r>
      <w:r>
        <w:rPr>
          <w:rFonts w:ascii="Gulim" w:eastAsia="Gulim" w:hAnsi="Gulim" w:cs="Gulim" w:hint="eastAsia"/>
          <w:color w:val="000000"/>
          <w:sz w:val="27"/>
          <w:szCs w:val="27"/>
        </w:rPr>
        <w:t>抽</w:t>
      </w:r>
      <w:r>
        <w:rPr>
          <w:rFonts w:hint="eastAsia"/>
          <w:color w:val="000000"/>
          <w:sz w:val="27"/>
          <w:szCs w:val="27"/>
        </w:rPr>
        <w:t>调</w:t>
      </w:r>
      <w:r>
        <w:rPr>
          <w:rFonts w:ascii="Gulim" w:eastAsia="Gulim" w:hAnsi="Gulim" w:hint="eastAsia"/>
          <w:color w:val="000000"/>
          <w:sz w:val="27"/>
          <w:szCs w:val="27"/>
        </w:rPr>
        <w:t>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86BA8"/>
    <w:rsid w:val="00323B43"/>
    <w:rsid w:val="003D37D8"/>
    <w:rsid w:val="004358AB"/>
    <w:rsid w:val="0064020C"/>
    <w:rsid w:val="00676CA6"/>
    <w:rsid w:val="008811B0"/>
    <w:rsid w:val="008B7726"/>
    <w:rsid w:val="00B86BA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western">
    <w:name w:val="western"/>
    <w:basedOn w:val="a"/>
    <w:rsid w:val="00B86B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6B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2020-08-04T09:54:00Z</dcterms:created>
  <dcterms:modified xsi:type="dcterms:W3CDTF">2020-08-04T09:58:00Z</dcterms:modified>
</cp:coreProperties>
</file>