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 w:themeColor="text1"/>
          <w:w w:val="75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w w:val="100"/>
          <w:kern w:val="0"/>
          <w:sz w:val="32"/>
          <w:szCs w:val="32"/>
          <w:lang w:val="en-US" w:eastAsia="zh-CN"/>
        </w:rPr>
        <w:t>附件1</w:t>
      </w:r>
    </w:p>
    <w:p>
      <w:pPr>
        <w:widowControl/>
        <w:autoSpaceDN w:val="0"/>
        <w:spacing w:line="760" w:lineRule="atLeast"/>
        <w:jc w:val="distribute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w w:val="75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1"/>
          <w:w w:val="100"/>
          <w:kern w:val="0"/>
          <w:sz w:val="44"/>
          <w:szCs w:val="44"/>
          <w:u w:val="single"/>
        </w:rPr>
        <w:t>武陵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1"/>
          <w:w w:val="100"/>
          <w:kern w:val="0"/>
          <w:sz w:val="44"/>
          <w:szCs w:val="44"/>
        </w:rPr>
        <w:t>源区2020年公开招聘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1"/>
          <w:w w:val="100"/>
          <w:kern w:val="0"/>
          <w:sz w:val="44"/>
          <w:szCs w:val="44"/>
          <w:lang w:val="en-US" w:eastAsia="zh-CN"/>
        </w:rPr>
        <w:t>教师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1"/>
          <w:w w:val="100"/>
          <w:kern w:val="0"/>
          <w:sz w:val="44"/>
          <w:szCs w:val="44"/>
        </w:rPr>
        <w:t>计划与职位表</w:t>
      </w:r>
    </w:p>
    <w:tbl>
      <w:tblPr>
        <w:tblStyle w:val="1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903"/>
        <w:gridCol w:w="944"/>
        <w:gridCol w:w="106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招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单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位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招聘岗位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计划</w:t>
            </w:r>
          </w:p>
        </w:tc>
        <w:tc>
          <w:tcPr>
            <w:tcW w:w="4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报考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lang w:eastAsia="zh-CN"/>
              </w:rPr>
              <w:t>岗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岗位类别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岗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名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</w:rPr>
              <w:t>称</w:t>
            </w: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</w:rPr>
            </w:pPr>
          </w:p>
        </w:tc>
        <w:tc>
          <w:tcPr>
            <w:tcW w:w="4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武陵源区第一中学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业技术岗位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语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文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  <w:t>科以上学历，35周岁以下，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中国语言文学类、新闻学专业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具有高级中学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数学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  <w:t>科以上学历，35周岁以下，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数学类专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  <w:t>业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具有高级中学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数学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  <w:t>科以上学历，35周岁以下，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数学类专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  <w:t>业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具有高级中学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英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语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  <w:t>科以上学历，35周岁以下，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英语、商务英语专业，具有高级中学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教师资格证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初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语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文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本科以上学历，35周岁以下，中国语言文学类、新闻学专业，具有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初级中学以上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教师资格证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初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数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学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本科以上学历，35周岁以下，数学类专业，具有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初级中学以上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初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英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语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本科以上学历，35周岁以下，英语、商务英语专业，具有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初级中学以上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教师资格证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初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物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本科以上学历，35周岁以下，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物理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学类专业，具有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初级中学以上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教师资格证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武陵源区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第二中学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业技术岗位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初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数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学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本科以上学历，35周岁以下，数学类专业，具有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初级中学以上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教师资格证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面向高校毕业生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初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物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本科以上学历，35周岁以下，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物理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学类专业，具有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初级中学以上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武陵源区协合中心学校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业技术岗位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初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语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文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本科以上学历，35周岁以下，中国语言文学类、新闻学专业，具有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初级中学以上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教师资格证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初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物</w:t>
            </w:r>
            <w:r>
              <w:rPr>
                <w:rStyle w:val="41"/>
                <w:rFonts w:hint="eastAsia" w:asciiTheme="minorEastAsia" w:hAnsi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41"/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kern w:val="2"/>
                <w:sz w:val="22"/>
                <w:szCs w:val="22"/>
                <w:lang w:val="en-US" w:eastAsia="zh-CN"/>
              </w:rPr>
              <w:t>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本科以上学历，35周岁以下，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物理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学类专业，具有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初级中学以上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</w:rPr>
              <w:t>教师资格证。</w:t>
            </w:r>
          </w:p>
        </w:tc>
      </w:tr>
    </w:tbl>
    <w:p>
      <w:bookmarkStart w:id="0" w:name="_GoBack"/>
      <w:bookmarkEnd w:id="0"/>
    </w:p>
    <w:sectPr>
      <w:pgSz w:w="11906" w:h="16838"/>
      <w:pgMar w:top="12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BF3"/>
    <w:rsid w:val="00516BF3"/>
    <w:rsid w:val="00763A85"/>
    <w:rsid w:val="00785CB5"/>
    <w:rsid w:val="00B3689D"/>
    <w:rsid w:val="506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0" w:line="240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spacing w:before="240" w:beforeAutospacing="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spacing w:before="240" w:beforeAutospacing="0" w:after="60"/>
      <w:outlineLvl w:val="1"/>
    </w:pPr>
    <w:rPr>
      <w:rFonts w:cs="宋体" w:asciiTheme="majorHAnsi" w:hAnsiTheme="majorHAnsi" w:eastAsiaTheme="majorEastAsia"/>
      <w:b/>
      <w:bCs/>
      <w:i/>
      <w:iCs/>
      <w:sz w:val="28"/>
      <w:szCs w:val="28"/>
      <w:lang w:eastAsia="en-US" w:bidi="en-US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spacing w:before="240" w:beforeAutospacing="0" w:after="60"/>
      <w:outlineLvl w:val="2"/>
    </w:pPr>
    <w:rPr>
      <w:rFonts w:cs="宋体" w:asciiTheme="majorHAnsi" w:hAnsiTheme="majorHAnsi" w:eastAsiaTheme="majorEastAsia"/>
      <w:b/>
      <w:bCs/>
      <w:sz w:val="26"/>
      <w:szCs w:val="26"/>
      <w:lang w:eastAsia="en-US" w:bidi="en-US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spacing w:before="240" w:beforeAutospacing="0" w:after="60"/>
      <w:outlineLvl w:val="3"/>
    </w:pPr>
    <w:rPr>
      <w:rFonts w:asciiTheme="minorHAnsi" w:hAnsiTheme="minorHAnsi" w:eastAsiaTheme="minorEastAsia"/>
      <w:b/>
      <w:bCs/>
      <w:sz w:val="28"/>
      <w:szCs w:val="28"/>
      <w:lang w:eastAsia="en-US" w:bidi="en-US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spacing w:before="240" w:beforeAutospacing="0" w:after="60"/>
      <w:outlineLvl w:val="4"/>
    </w:pPr>
    <w:rPr>
      <w:rFonts w:asciiTheme="minorHAnsi" w:hAnsiTheme="minorHAnsi" w:eastAsiaTheme="minorEastAsia"/>
      <w:b/>
      <w:bCs/>
      <w:i/>
      <w:iCs/>
      <w:sz w:val="26"/>
      <w:szCs w:val="26"/>
      <w:lang w:eastAsia="en-US" w:bidi="en-US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spacing w:before="240" w:beforeAutospacing="0" w:after="60"/>
      <w:outlineLvl w:val="5"/>
    </w:pPr>
    <w:rPr>
      <w:rFonts w:asciiTheme="minorHAnsi" w:hAnsiTheme="minorHAnsi" w:eastAsiaTheme="minorEastAsia"/>
      <w:b/>
      <w:bCs/>
      <w:sz w:val="22"/>
      <w:szCs w:val="22"/>
      <w:lang w:eastAsia="en-US" w:bidi="en-US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spacing w:before="240" w:beforeAutospacing="0" w:after="60"/>
      <w:outlineLvl w:val="6"/>
    </w:pPr>
    <w:rPr>
      <w:rFonts w:asciiTheme="minorHAnsi" w:hAnsiTheme="minorHAnsi" w:eastAsiaTheme="minorEastAsia"/>
      <w:lang w:eastAsia="en-US" w:bidi="en-US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spacing w:before="240" w:beforeAutospacing="0" w:after="60"/>
      <w:outlineLvl w:val="7"/>
    </w:pPr>
    <w:rPr>
      <w:rFonts w:asciiTheme="minorHAnsi" w:hAnsiTheme="minorHAnsi" w:eastAsiaTheme="minorEastAsia"/>
      <w:i/>
      <w:iCs/>
      <w:lang w:eastAsia="en-US" w:bidi="en-US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spacing w:before="240" w:beforeAutospacing="0" w:after="60"/>
      <w:outlineLvl w:val="8"/>
    </w:pPr>
    <w:rPr>
      <w:rFonts w:asciiTheme="majorHAnsi" w:hAnsiTheme="majorHAnsi" w:eastAsiaTheme="majorEastAsia"/>
      <w:sz w:val="22"/>
      <w:szCs w:val="22"/>
      <w:lang w:eastAsia="en-US" w:bidi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spacing w:before="0" w:beforeAutospacing="0" w:after="60"/>
      <w:jc w:val="center"/>
      <w:outlineLvl w:val="1"/>
    </w:pPr>
    <w:rPr>
      <w:rFonts w:asciiTheme="majorHAnsi" w:hAnsiTheme="majorHAnsi" w:eastAsiaTheme="majorEastAsia"/>
      <w:lang w:eastAsia="en-US" w:bidi="en-US"/>
    </w:rPr>
  </w:style>
  <w:style w:type="paragraph" w:styleId="12">
    <w:name w:val="Title"/>
    <w:basedOn w:val="1"/>
    <w:next w:val="1"/>
    <w:link w:val="26"/>
    <w:qFormat/>
    <w:uiPriority w:val="10"/>
    <w:pPr>
      <w:spacing w:before="240" w:beforeAutospacing="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Char"/>
    <w:basedOn w:val="14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8">
    <w:name w:val="标题 2 Char"/>
    <w:basedOn w:val="14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9">
    <w:name w:val="标题 3 Char"/>
    <w:basedOn w:val="14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0">
    <w:name w:val="标题 4 Char"/>
    <w:basedOn w:val="14"/>
    <w:link w:val="5"/>
    <w:qFormat/>
    <w:uiPriority w:val="9"/>
    <w:rPr>
      <w:b/>
      <w:bCs/>
      <w:sz w:val="28"/>
      <w:szCs w:val="28"/>
    </w:rPr>
  </w:style>
  <w:style w:type="character" w:customStyle="1" w:styleId="21">
    <w:name w:val="标题 5 Char"/>
    <w:basedOn w:val="14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2">
    <w:name w:val="标题 6 Char"/>
    <w:basedOn w:val="14"/>
    <w:link w:val="7"/>
    <w:semiHidden/>
    <w:qFormat/>
    <w:uiPriority w:val="9"/>
    <w:rPr>
      <w:b/>
      <w:bCs/>
    </w:rPr>
  </w:style>
  <w:style w:type="character" w:customStyle="1" w:styleId="23">
    <w:name w:val="标题 7 Char"/>
    <w:basedOn w:val="14"/>
    <w:link w:val="8"/>
    <w:semiHidden/>
    <w:qFormat/>
    <w:uiPriority w:val="9"/>
    <w:rPr>
      <w:sz w:val="24"/>
      <w:szCs w:val="24"/>
    </w:rPr>
  </w:style>
  <w:style w:type="character" w:customStyle="1" w:styleId="24">
    <w:name w:val="标题 8 Char"/>
    <w:basedOn w:val="14"/>
    <w:link w:val="9"/>
    <w:semiHidden/>
    <w:qFormat/>
    <w:uiPriority w:val="9"/>
    <w:rPr>
      <w:i/>
      <w:iCs/>
      <w:sz w:val="24"/>
      <w:szCs w:val="24"/>
    </w:rPr>
  </w:style>
  <w:style w:type="character" w:customStyle="1" w:styleId="25">
    <w:name w:val="标题 9 Char"/>
    <w:basedOn w:val="14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6">
    <w:name w:val="标题 Char"/>
    <w:basedOn w:val="14"/>
    <w:link w:val="12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7">
    <w:name w:val="副标题 Char"/>
    <w:basedOn w:val="14"/>
    <w:link w:val="11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qFormat/>
    <w:uiPriority w:val="1"/>
    <w:pPr>
      <w:spacing w:before="0" w:beforeAutospacing="0"/>
    </w:pPr>
    <w:rPr>
      <w:rFonts w:asciiTheme="minorHAnsi" w:hAnsiTheme="minorHAnsi" w:eastAsiaTheme="minorEastAsia"/>
      <w:szCs w:val="32"/>
      <w:lang w:eastAsia="en-US" w:bidi="en-US"/>
    </w:rPr>
  </w:style>
  <w:style w:type="paragraph" w:styleId="29">
    <w:name w:val="List Paragraph"/>
    <w:basedOn w:val="1"/>
    <w:qFormat/>
    <w:uiPriority w:val="34"/>
    <w:pPr>
      <w:spacing w:before="0" w:beforeAutospacing="0"/>
      <w:ind w:left="720"/>
      <w:contextualSpacing/>
    </w:pPr>
    <w:rPr>
      <w:rFonts w:asciiTheme="minorHAnsi" w:hAnsiTheme="minorHAnsi" w:eastAsiaTheme="minorEastAsia"/>
      <w:lang w:eastAsia="en-US" w:bidi="en-US"/>
    </w:rPr>
  </w:style>
  <w:style w:type="paragraph" w:styleId="30">
    <w:name w:val="Quote"/>
    <w:basedOn w:val="1"/>
    <w:next w:val="1"/>
    <w:link w:val="31"/>
    <w:qFormat/>
    <w:uiPriority w:val="29"/>
    <w:pPr>
      <w:spacing w:before="0" w:beforeAutospacing="0"/>
    </w:pPr>
    <w:rPr>
      <w:rFonts w:asciiTheme="minorHAnsi" w:hAnsiTheme="minorHAnsi" w:eastAsiaTheme="minorEastAsia"/>
      <w:i/>
      <w:lang w:eastAsia="en-US" w:bidi="en-US"/>
    </w:rPr>
  </w:style>
  <w:style w:type="character" w:customStyle="1" w:styleId="31">
    <w:name w:val="引用 Char"/>
    <w:basedOn w:val="14"/>
    <w:link w:val="30"/>
    <w:qFormat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spacing w:before="0" w:beforeAutospacing="0"/>
      <w:ind w:left="720" w:right="720"/>
    </w:pPr>
    <w:rPr>
      <w:rFonts w:asciiTheme="minorHAnsi" w:hAnsiTheme="minorHAnsi" w:eastAsiaTheme="minorEastAsia"/>
      <w:b/>
      <w:i/>
      <w:szCs w:val="22"/>
      <w:lang w:eastAsia="en-US" w:bidi="en-US"/>
    </w:rPr>
  </w:style>
  <w:style w:type="character" w:customStyle="1" w:styleId="33">
    <w:name w:val="明显引用 Char"/>
    <w:basedOn w:val="14"/>
    <w:link w:val="32"/>
    <w:qFormat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5"/>
    </w:rPr>
  </w:style>
  <w:style w:type="character" w:customStyle="1" w:styleId="35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8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0">
    <w:name w:val="15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4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2020-07-09T08:05:00Z</dcterms:created>
  <dc:creator>Windows 用户</dc:creator>
  <cp:lastModifiedBy>指南针</cp:lastModifiedBy>
  <dcterms:modified xsi:type="dcterms:W3CDTF">2020-07-10T08:09:45Z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