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文星黑体" w:hAnsi="宋体" w:eastAsia="文星黑体"/>
          <w:b w:val="0"/>
          <w:bCs w:val="0"/>
          <w:sz w:val="32"/>
          <w:szCs w:val="44"/>
          <w:highlight w:val="none"/>
        </w:rPr>
      </w:pPr>
      <w:r>
        <w:rPr>
          <w:rFonts w:hint="eastAsia" w:ascii="文星黑体" w:hAnsi="宋体" w:eastAsia="文星黑体"/>
          <w:b w:val="0"/>
          <w:bCs w:val="0"/>
          <w:sz w:val="32"/>
          <w:szCs w:val="44"/>
          <w:highlight w:val="none"/>
        </w:rPr>
        <w:t>附件</w:t>
      </w:r>
      <w:r>
        <w:rPr>
          <w:rFonts w:hint="eastAsia" w:ascii="文星黑体" w:hAnsi="宋体" w:eastAsia="文星黑体"/>
          <w:b w:val="0"/>
          <w:bCs w:val="0"/>
          <w:sz w:val="32"/>
          <w:szCs w:val="44"/>
          <w:highlight w:val="none"/>
          <w:lang w:val="en-US" w:eastAsia="zh-CN"/>
        </w:rPr>
        <w:t>3</w:t>
      </w:r>
      <w:r>
        <w:rPr>
          <w:rFonts w:hint="eastAsia" w:ascii="文星黑体" w:hAnsi="宋体" w:eastAsia="文星黑体"/>
          <w:b w:val="0"/>
          <w:bCs w:val="0"/>
          <w:sz w:val="32"/>
          <w:szCs w:val="44"/>
          <w:highlight w:val="none"/>
        </w:rPr>
        <w:t>：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宋体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333333"/>
          <w:kern w:val="0"/>
          <w:sz w:val="44"/>
          <w:szCs w:val="44"/>
        </w:rPr>
        <w:t>2020</w:t>
      </w: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  <w:t>年德州市公开招聘省属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b/>
          <w:color w:val="333333"/>
          <w:sz w:val="44"/>
          <w:szCs w:val="44"/>
        </w:rPr>
      </w:pP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  <w:t>公费师范毕业生面试、试讲</w:t>
      </w:r>
      <w:r>
        <w:rPr>
          <w:rFonts w:hint="eastAsia"/>
          <w:b/>
          <w:color w:val="333333"/>
          <w:sz w:val="44"/>
          <w:szCs w:val="44"/>
        </w:rPr>
        <w:t>防疫要求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宋体" w:hAnsi="宋体"/>
          <w:b/>
          <w:bCs/>
          <w:color w:val="333333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hAnsi="微软雅黑" w:eastAsia="仿宋_GB2312"/>
          <w:b/>
          <w:color w:val="000000" w:themeColor="text1"/>
          <w:spacing w:val="23"/>
          <w:sz w:val="30"/>
          <w:szCs w:val="30"/>
        </w:rPr>
      </w:pPr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（一）所有参与招聘工作的工作人员和考生，要加强防疫知识学习，积极采取防控措施，做好个人防护。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hAnsi="微软雅黑" w:eastAsia="仿宋_GB2312"/>
          <w:b/>
          <w:color w:val="000000" w:themeColor="text1"/>
          <w:spacing w:val="23"/>
          <w:sz w:val="30"/>
          <w:szCs w:val="30"/>
        </w:rPr>
      </w:pPr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（二）考生须申请山东省健康通行码（打印在A4纸上），在考试之前进入考点时，将打印的健康通行码经考生本人签字后交考点工作人员，经检测体温合格后方可进入考点。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</w:pPr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（三）确诊病例、疑似病例、无症状感染者；确诊病例、疑似病例、无症状感染者密切接触者；所在社区（村居）21天内发生疫情；近14天有发热等症状未痊愈着；14天内本人或家庭成员由疫情重点地区（包括境外、国内中高风险地区等）旅行史和接触史；及外省14天内返鲁的考生；务必前往当地定点医疗机构发热门诊作检测，报到时还需提供7日内核酸检测报告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hAnsi="微软雅黑" w:eastAsia="仿宋_GB2312"/>
          <w:b/>
          <w:color w:val="000000" w:themeColor="text1"/>
          <w:spacing w:val="23"/>
          <w:sz w:val="30"/>
          <w:szCs w:val="30"/>
        </w:rPr>
      </w:pPr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（四）考生体温超过37.3℃的不能进入考点。考生在考试期间一旦出现发热、干咳、乏力、鼻塞、流涕、咽痛、腹泻等症状，应立即向监考人员报告，并服从考点安排。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hAnsi="微软雅黑" w:eastAsia="仿宋_GB2312"/>
          <w:b/>
          <w:color w:val="000000" w:themeColor="text1"/>
          <w:spacing w:val="23"/>
          <w:sz w:val="30"/>
          <w:szCs w:val="30"/>
        </w:rPr>
      </w:pPr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（五）考生进入考点后全程佩戴口罩(考生在核验身份过程中除外)，服从现场工作人员管理，考点内不得随意走动。所有工作人员在工作期间要全程佩戴口罩。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eastAsia="仿宋_GB2312"/>
          <w:b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（六）考试结束宣布成绩后，考生应有序离开考场，由考点对考试封闭区域进行集中消杀、通风。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CF2"/>
    <w:rsid w:val="001826AB"/>
    <w:rsid w:val="00263817"/>
    <w:rsid w:val="003F6A60"/>
    <w:rsid w:val="00414F8A"/>
    <w:rsid w:val="004E62E4"/>
    <w:rsid w:val="0060255A"/>
    <w:rsid w:val="006E24DE"/>
    <w:rsid w:val="008E6824"/>
    <w:rsid w:val="009533CA"/>
    <w:rsid w:val="00A60A03"/>
    <w:rsid w:val="00A707E4"/>
    <w:rsid w:val="00B50CF2"/>
    <w:rsid w:val="00E23BC9"/>
    <w:rsid w:val="00FE06FF"/>
    <w:rsid w:val="14574B55"/>
    <w:rsid w:val="3974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2020-05-29T07:45:00Z</dcterms:created>
  <dc:creator>lenovo</dc:creator>
  <cp:lastModifiedBy>李殿勇</cp:lastModifiedBy>
  <dcterms:modified xsi:type="dcterms:W3CDTF">2020-06-14T07:43:12Z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