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附件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面向社会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公开招聘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校长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报名表</w:t>
      </w:r>
    </w:p>
    <w:tbl>
      <w:tblPr>
        <w:tblStyle w:val="3"/>
        <w:tblpPr w:leftFromText="180" w:rightFromText="180" w:vertAnchor="text" w:horzAnchor="margin" w:tblpY="6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3"/>
        <w:gridCol w:w="1212"/>
        <w:gridCol w:w="399"/>
        <w:gridCol w:w="501"/>
        <w:gridCol w:w="96"/>
        <w:gridCol w:w="636"/>
        <w:gridCol w:w="516"/>
        <w:gridCol w:w="207"/>
        <w:gridCol w:w="669"/>
        <w:gridCol w:w="77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报考岗位：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ind w:firstLine="420" w:firstLineChars="1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姓　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出生年月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(   岁)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民　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籍  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政治面貌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入党时间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参加工作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时  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健 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状 况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专 业 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术 职 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熟悉专业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有何专长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历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全日制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在　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现工作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任现职务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通讯地址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及邮编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电话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办公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工作主要业绩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   声明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本人真实、准确填写报名信息和提供相关资料，并对其真实性负责，若有不实，本人愿承担一切责任。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特此承诺。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报名人签名：              年   月   日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报名及资格审查意见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ind w:firstLine="2280" w:firstLineChars="9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审查人签名：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备注</w:t>
            </w:r>
          </w:p>
        </w:tc>
        <w:tc>
          <w:tcPr>
            <w:tcW w:w="788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ind w:firstLine="3600" w:firstLineChars="15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460" w:lineRule="exact"/>
              <w:ind w:firstLine="4920" w:firstLineChars="20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24"/>
          <w:u w:val="none"/>
        </w:rPr>
        <w:t>（此表双面打印）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0AB5"/>
    <w:rsid w:val="6E5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2019-05-13T02:51:00Z</dcterms:created>
  <dc:creator>純過蒸餾水</dc:creator>
  <cp:lastModifiedBy>純過蒸餾水</cp:lastModifiedBy>
  <dcterms:modified xsi:type="dcterms:W3CDTF">2019-05-13T02:52:59Z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